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48E" w:rsidRDefault="00F1048E" w:rsidP="00F1048E">
      <w:pPr>
        <w:rPr>
          <w:rFonts w:asciiTheme="majorHAnsi" w:hAnsiTheme="majorHAnsi"/>
          <w:b/>
          <w:sz w:val="32"/>
          <w:szCs w:val="32"/>
        </w:rPr>
      </w:pPr>
      <w:r>
        <w:rPr>
          <w:rFonts w:asciiTheme="majorHAnsi" w:hAnsiTheme="majorHAnsi"/>
          <w:b/>
          <w:sz w:val="32"/>
          <w:szCs w:val="32"/>
        </w:rPr>
        <w:t xml:space="preserve">       </w:t>
      </w:r>
      <w:r w:rsidR="00AC6E44" w:rsidRPr="00F1048E">
        <w:rPr>
          <w:rFonts w:asciiTheme="majorHAnsi" w:hAnsiTheme="majorHAnsi"/>
          <w:b/>
          <w:sz w:val="32"/>
          <w:szCs w:val="32"/>
        </w:rPr>
        <w:t>CURRICULUM VITAE</w:t>
      </w:r>
      <w:r w:rsidRPr="00F1048E">
        <w:rPr>
          <w:rFonts w:asciiTheme="majorHAnsi" w:hAnsiTheme="majorHAnsi"/>
          <w:b/>
          <w:sz w:val="32"/>
          <w:szCs w:val="32"/>
        </w:rPr>
        <w:t xml:space="preserve">   </w:t>
      </w:r>
      <w:r>
        <w:rPr>
          <w:rFonts w:asciiTheme="majorHAnsi" w:hAnsiTheme="majorHAnsi"/>
          <w:b/>
          <w:sz w:val="32"/>
          <w:szCs w:val="32"/>
        </w:rPr>
        <w:t xml:space="preserve">                                                              </w:t>
      </w:r>
      <w:r w:rsidRPr="00F1048E">
        <w:rPr>
          <w:rFonts w:asciiTheme="majorHAnsi" w:hAnsiTheme="majorHAnsi"/>
          <w:b/>
          <w:noProof/>
          <w:sz w:val="32"/>
          <w:szCs w:val="32"/>
        </w:rPr>
        <w:drawing>
          <wp:inline distT="0" distB="0" distL="0" distR="0" wp14:anchorId="7A91F9B8" wp14:editId="4D260C77">
            <wp:extent cx="798653" cy="925974"/>
            <wp:effectExtent l="0" t="0" r="1905" b="7620"/>
            <wp:docPr id="1" name="Picture 1" descr="C:\Users\Irum\Dropbox\PC\Desktop\Iram CV\Untitled 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um\Dropbox\PC\Desktop\Iram CV\Untitled desig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653" cy="925974"/>
                    </a:xfrm>
                    <a:prstGeom prst="rect">
                      <a:avLst/>
                    </a:prstGeom>
                    <a:noFill/>
                    <a:ln>
                      <a:noFill/>
                    </a:ln>
                  </pic:spPr>
                </pic:pic>
              </a:graphicData>
            </a:graphic>
          </wp:inline>
        </w:drawing>
      </w:r>
    </w:p>
    <w:p w:rsidR="00FB75FF" w:rsidRPr="00D240D7" w:rsidRDefault="00F1048E" w:rsidP="00F1048E">
      <w:pPr>
        <w:rPr>
          <w:rFonts w:asciiTheme="majorHAnsi" w:hAnsiTheme="majorHAnsi"/>
          <w:b/>
          <w:sz w:val="32"/>
          <w:szCs w:val="32"/>
          <w:u w:val="single"/>
        </w:rPr>
      </w:pPr>
      <w:r>
        <w:rPr>
          <w:rFonts w:asciiTheme="majorHAnsi" w:hAnsiTheme="majorHAnsi"/>
          <w:b/>
          <w:sz w:val="32"/>
          <w:szCs w:val="32"/>
        </w:rPr>
        <w:t xml:space="preserve">                                                                                                                 </w:t>
      </w:r>
      <w:r w:rsidRPr="00F1048E">
        <w:rPr>
          <w:rFonts w:asciiTheme="majorHAnsi" w:hAnsiTheme="majorHAnsi"/>
          <w:b/>
          <w:sz w:val="32"/>
          <w:szCs w:val="32"/>
        </w:rPr>
        <w:t xml:space="preserve">   </w:t>
      </w:r>
      <w:r>
        <w:rPr>
          <w:rFonts w:asciiTheme="majorHAnsi" w:hAnsiTheme="majorHAnsi"/>
          <w:b/>
          <w:sz w:val="32"/>
          <w:szCs w:val="32"/>
        </w:rPr>
        <w:t xml:space="preserve">            </w:t>
      </w:r>
    </w:p>
    <w:p w:rsidR="00AC6E44" w:rsidRPr="00D240D7" w:rsidRDefault="00AC6E44" w:rsidP="006B4463">
      <w:pPr>
        <w:numPr>
          <w:ilvl w:val="0"/>
          <w:numId w:val="1"/>
        </w:numPr>
        <w:spacing w:after="0" w:line="240" w:lineRule="auto"/>
        <w:jc w:val="both"/>
        <w:rPr>
          <w:rFonts w:asciiTheme="majorHAnsi" w:eastAsia="Times New Roman" w:hAnsiTheme="majorHAnsi" w:cs="Times New Roman"/>
          <w:b/>
          <w:color w:val="00B050"/>
          <w:sz w:val="24"/>
          <w:szCs w:val="24"/>
        </w:rPr>
      </w:pPr>
      <w:r w:rsidRPr="00D240D7">
        <w:rPr>
          <w:rFonts w:asciiTheme="majorHAnsi" w:eastAsia="Times New Roman" w:hAnsiTheme="majorHAnsi" w:cs="Times New Roman"/>
          <w:b/>
          <w:color w:val="00B050"/>
          <w:sz w:val="24"/>
          <w:szCs w:val="24"/>
        </w:rPr>
        <w:t>PERSONAL DATA</w:t>
      </w:r>
      <w:r w:rsidR="006B4463" w:rsidRPr="00D240D7">
        <w:rPr>
          <w:rFonts w:asciiTheme="majorHAnsi" w:eastAsia="Times New Roman" w:hAnsiTheme="majorHAnsi" w:cs="Times New Roman"/>
          <w:b/>
          <w:color w:val="00B050"/>
          <w:sz w:val="24"/>
          <w:szCs w:val="24"/>
        </w:rPr>
        <w:t xml:space="preserve">           </w:t>
      </w:r>
      <w:r w:rsidR="006B4463" w:rsidRPr="00D240D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C6E44" w:rsidRPr="00D240D7" w:rsidRDefault="00AC6E44" w:rsidP="00F421CB">
      <w:pPr>
        <w:spacing w:before="120" w:after="120"/>
        <w:ind w:left="720"/>
        <w:rPr>
          <w:rFonts w:asciiTheme="majorHAnsi" w:eastAsia="Times New Roman" w:hAnsiTheme="majorHAnsi" w:cs="Times New Roman"/>
          <w:b/>
          <w:color w:val="000000"/>
          <w:sz w:val="24"/>
          <w:szCs w:val="24"/>
        </w:rPr>
      </w:pPr>
      <w:r w:rsidRPr="00D240D7">
        <w:rPr>
          <w:rFonts w:asciiTheme="majorHAnsi" w:eastAsia="Times New Roman" w:hAnsiTheme="majorHAnsi" w:cs="Times New Roman"/>
          <w:b/>
          <w:color w:val="000000"/>
          <w:sz w:val="24"/>
          <w:szCs w:val="24"/>
        </w:rPr>
        <w:t xml:space="preserve">Name: </w:t>
      </w:r>
      <w:r w:rsidR="00F172B5" w:rsidRPr="00D240D7">
        <w:rPr>
          <w:rFonts w:asciiTheme="majorHAnsi" w:eastAsia="Times New Roman" w:hAnsiTheme="majorHAnsi" w:cs="Times New Roman"/>
          <w:b/>
          <w:color w:val="000000"/>
          <w:sz w:val="24"/>
          <w:szCs w:val="24"/>
        </w:rPr>
        <w:tab/>
      </w:r>
      <w:r w:rsidR="00F172B5" w:rsidRPr="00D240D7">
        <w:rPr>
          <w:rFonts w:asciiTheme="majorHAnsi" w:eastAsia="Times New Roman" w:hAnsiTheme="majorHAnsi" w:cs="Times New Roman"/>
          <w:b/>
          <w:color w:val="000000"/>
          <w:sz w:val="24"/>
          <w:szCs w:val="24"/>
        </w:rPr>
        <w:tab/>
      </w:r>
      <w:r w:rsidRPr="00D240D7">
        <w:rPr>
          <w:rFonts w:asciiTheme="majorHAnsi" w:eastAsia="Times New Roman" w:hAnsiTheme="majorHAnsi" w:cs="Times New Roman"/>
          <w:b/>
          <w:color w:val="000000"/>
          <w:sz w:val="24"/>
          <w:szCs w:val="24"/>
        </w:rPr>
        <w:t>Iram Alam</w:t>
      </w:r>
    </w:p>
    <w:p w:rsidR="00AC6E44" w:rsidRPr="00D240D7" w:rsidRDefault="00AC6E44" w:rsidP="00F421CB">
      <w:pPr>
        <w:spacing w:before="60" w:after="0"/>
        <w:ind w:left="720"/>
        <w:rPr>
          <w:rFonts w:asciiTheme="majorHAnsi" w:eastAsia="Times New Roman" w:hAnsiTheme="majorHAnsi" w:cs="Times New Roman"/>
          <w:b/>
          <w:bCs/>
          <w:color w:val="000000"/>
          <w:sz w:val="24"/>
          <w:szCs w:val="24"/>
        </w:rPr>
      </w:pPr>
      <w:r w:rsidRPr="00D240D7">
        <w:rPr>
          <w:rFonts w:asciiTheme="majorHAnsi" w:eastAsia="Times New Roman" w:hAnsiTheme="majorHAnsi" w:cs="Times New Roman"/>
          <w:b/>
          <w:bCs/>
          <w:color w:val="000000"/>
          <w:sz w:val="24"/>
          <w:szCs w:val="24"/>
        </w:rPr>
        <w:t>Father Name:</w:t>
      </w:r>
      <w:r w:rsidRPr="00D240D7">
        <w:rPr>
          <w:rFonts w:asciiTheme="majorHAnsi" w:eastAsia="Times New Roman" w:hAnsiTheme="majorHAnsi" w:cs="Times New Roman"/>
          <w:b/>
          <w:bCs/>
          <w:color w:val="000000"/>
          <w:sz w:val="24"/>
          <w:szCs w:val="24"/>
        </w:rPr>
        <w:tab/>
        <w:t>Sher Alam Khan</w:t>
      </w:r>
    </w:p>
    <w:p w:rsidR="00AC6E44" w:rsidRPr="00D240D7" w:rsidRDefault="00AC6E44" w:rsidP="00F421CB">
      <w:pPr>
        <w:spacing w:after="0"/>
        <w:ind w:left="720"/>
        <w:rPr>
          <w:rFonts w:asciiTheme="majorHAnsi" w:eastAsia="Times New Roman" w:hAnsiTheme="majorHAnsi" w:cs="Times New Roman"/>
          <w:color w:val="000000"/>
          <w:sz w:val="24"/>
          <w:szCs w:val="24"/>
        </w:rPr>
      </w:pPr>
      <w:r w:rsidRPr="00D240D7">
        <w:rPr>
          <w:rFonts w:asciiTheme="majorHAnsi" w:eastAsia="Times New Roman" w:hAnsiTheme="majorHAnsi" w:cs="Times New Roman"/>
          <w:b/>
          <w:color w:val="000000"/>
          <w:sz w:val="24"/>
          <w:szCs w:val="24"/>
        </w:rPr>
        <w:t>Date of Birth:</w:t>
      </w:r>
      <w:r w:rsidRPr="00D240D7">
        <w:rPr>
          <w:rFonts w:asciiTheme="majorHAnsi" w:eastAsia="Times New Roman" w:hAnsiTheme="majorHAnsi" w:cs="Times New Roman"/>
          <w:color w:val="000000"/>
          <w:sz w:val="24"/>
          <w:szCs w:val="24"/>
        </w:rPr>
        <w:tab/>
        <w:t>09-01-1987</w:t>
      </w:r>
    </w:p>
    <w:p w:rsidR="00AC6E44" w:rsidRPr="00D240D7" w:rsidRDefault="00AC6E44" w:rsidP="00F421CB">
      <w:pPr>
        <w:spacing w:before="60" w:after="0"/>
        <w:rPr>
          <w:rFonts w:asciiTheme="majorHAnsi" w:eastAsia="Times New Roman" w:hAnsiTheme="majorHAnsi" w:cs="Times New Roman"/>
          <w:b/>
          <w:bCs/>
          <w:color w:val="000000"/>
          <w:sz w:val="24"/>
          <w:szCs w:val="24"/>
        </w:rPr>
      </w:pPr>
      <w:r w:rsidRPr="00D240D7">
        <w:rPr>
          <w:rFonts w:asciiTheme="majorHAnsi" w:eastAsia="Times New Roman" w:hAnsiTheme="majorHAnsi" w:cs="Times New Roman"/>
          <w:b/>
          <w:bCs/>
          <w:color w:val="000000"/>
          <w:sz w:val="24"/>
          <w:szCs w:val="24"/>
        </w:rPr>
        <w:t xml:space="preserve">          </w:t>
      </w:r>
      <w:r w:rsidR="00F172B5" w:rsidRPr="00D240D7">
        <w:rPr>
          <w:rFonts w:asciiTheme="majorHAnsi" w:eastAsia="Times New Roman" w:hAnsiTheme="majorHAnsi" w:cs="Times New Roman"/>
          <w:b/>
          <w:bCs/>
          <w:color w:val="000000"/>
          <w:sz w:val="24"/>
          <w:szCs w:val="24"/>
        </w:rPr>
        <w:t xml:space="preserve">   </w:t>
      </w:r>
      <w:r w:rsidRPr="00D240D7">
        <w:rPr>
          <w:rFonts w:asciiTheme="majorHAnsi" w:eastAsia="Times New Roman" w:hAnsiTheme="majorHAnsi" w:cs="Times New Roman"/>
          <w:b/>
          <w:bCs/>
          <w:color w:val="000000"/>
          <w:sz w:val="24"/>
          <w:szCs w:val="24"/>
        </w:rPr>
        <w:t xml:space="preserve"> Place of Birth: </w:t>
      </w:r>
      <w:r w:rsidR="00F172B5" w:rsidRPr="00D240D7">
        <w:rPr>
          <w:rFonts w:asciiTheme="majorHAnsi" w:eastAsia="Times New Roman" w:hAnsiTheme="majorHAnsi" w:cs="Times New Roman"/>
          <w:b/>
          <w:bCs/>
          <w:color w:val="000000"/>
          <w:sz w:val="24"/>
          <w:szCs w:val="24"/>
        </w:rPr>
        <w:tab/>
      </w:r>
      <w:r w:rsidRPr="00D240D7">
        <w:rPr>
          <w:rFonts w:asciiTheme="majorHAnsi" w:eastAsia="Times New Roman" w:hAnsiTheme="majorHAnsi" w:cs="Times New Roman"/>
          <w:bCs/>
          <w:color w:val="000000"/>
          <w:sz w:val="24"/>
          <w:szCs w:val="24"/>
        </w:rPr>
        <w:t>Malakand Pakistan</w:t>
      </w:r>
    </w:p>
    <w:p w:rsidR="00AC6E44" w:rsidRPr="00D240D7" w:rsidRDefault="00AC6E44" w:rsidP="00F421CB">
      <w:pPr>
        <w:spacing w:after="0"/>
        <w:ind w:left="720"/>
        <w:rPr>
          <w:rFonts w:asciiTheme="majorHAnsi" w:eastAsia="Times New Roman" w:hAnsiTheme="majorHAnsi" w:cs="Times New Roman"/>
          <w:color w:val="000000"/>
          <w:sz w:val="24"/>
          <w:szCs w:val="24"/>
        </w:rPr>
      </w:pPr>
      <w:r w:rsidRPr="00D240D7">
        <w:rPr>
          <w:rFonts w:asciiTheme="majorHAnsi" w:eastAsia="Times New Roman" w:hAnsiTheme="majorHAnsi" w:cs="Times New Roman"/>
          <w:b/>
          <w:color w:val="000000"/>
          <w:sz w:val="24"/>
          <w:szCs w:val="24"/>
        </w:rPr>
        <w:t>Nationality:</w:t>
      </w:r>
      <w:r w:rsidR="00F172B5" w:rsidRPr="00D240D7">
        <w:rPr>
          <w:rFonts w:asciiTheme="majorHAnsi" w:eastAsia="Times New Roman" w:hAnsiTheme="majorHAnsi" w:cs="Times New Roman"/>
          <w:b/>
          <w:color w:val="000000"/>
          <w:sz w:val="24"/>
          <w:szCs w:val="24"/>
        </w:rPr>
        <w:tab/>
      </w:r>
      <w:r w:rsidR="00F172B5" w:rsidRPr="00D240D7">
        <w:rPr>
          <w:rFonts w:asciiTheme="majorHAnsi" w:eastAsia="Times New Roman" w:hAnsiTheme="majorHAnsi" w:cs="Times New Roman"/>
          <w:b/>
          <w:color w:val="000000"/>
          <w:sz w:val="24"/>
          <w:szCs w:val="24"/>
        </w:rPr>
        <w:tab/>
      </w:r>
      <w:r w:rsidRPr="00D240D7">
        <w:rPr>
          <w:rFonts w:asciiTheme="majorHAnsi" w:eastAsia="Times New Roman" w:hAnsiTheme="majorHAnsi" w:cs="Times New Roman"/>
          <w:color w:val="000000"/>
          <w:sz w:val="24"/>
          <w:szCs w:val="24"/>
        </w:rPr>
        <w:t>Pakistani</w:t>
      </w:r>
    </w:p>
    <w:p w:rsidR="00AC6E44" w:rsidRPr="00D240D7" w:rsidRDefault="00AC6E44" w:rsidP="00F421CB">
      <w:pPr>
        <w:spacing w:after="0"/>
        <w:ind w:left="720"/>
        <w:rPr>
          <w:rFonts w:asciiTheme="majorHAnsi" w:eastAsia="Times New Roman" w:hAnsiTheme="majorHAnsi" w:cs="Times New Roman"/>
          <w:color w:val="000000"/>
          <w:sz w:val="24"/>
          <w:szCs w:val="24"/>
        </w:rPr>
      </w:pPr>
      <w:r w:rsidRPr="00D240D7">
        <w:rPr>
          <w:rFonts w:asciiTheme="majorHAnsi" w:eastAsia="Times New Roman" w:hAnsiTheme="majorHAnsi" w:cs="Times New Roman"/>
          <w:b/>
          <w:color w:val="000000"/>
          <w:sz w:val="24"/>
          <w:szCs w:val="24"/>
        </w:rPr>
        <w:t>Email</w:t>
      </w:r>
      <w:r w:rsidRPr="00D240D7">
        <w:rPr>
          <w:rFonts w:asciiTheme="majorHAnsi" w:eastAsia="Times New Roman" w:hAnsiTheme="majorHAnsi" w:cs="Times New Roman"/>
          <w:color w:val="000000"/>
          <w:sz w:val="24"/>
          <w:szCs w:val="24"/>
        </w:rPr>
        <w:t xml:space="preserve">: </w:t>
      </w:r>
      <w:r w:rsidR="003751D1" w:rsidRPr="00D240D7">
        <w:rPr>
          <w:rFonts w:asciiTheme="majorHAnsi" w:eastAsia="Times New Roman" w:hAnsiTheme="majorHAnsi" w:cs="Times New Roman"/>
          <w:color w:val="000000"/>
          <w:sz w:val="24"/>
          <w:szCs w:val="24"/>
        </w:rPr>
        <w:tab/>
      </w:r>
      <w:r w:rsidR="003751D1" w:rsidRPr="00D240D7">
        <w:rPr>
          <w:rFonts w:asciiTheme="majorHAnsi" w:eastAsia="Times New Roman" w:hAnsiTheme="majorHAnsi" w:cs="Times New Roman"/>
          <w:color w:val="000000"/>
          <w:sz w:val="24"/>
          <w:szCs w:val="24"/>
        </w:rPr>
        <w:tab/>
      </w:r>
      <w:r w:rsidR="002C46F2" w:rsidRPr="00D240D7">
        <w:rPr>
          <w:rFonts w:asciiTheme="majorHAnsi" w:eastAsia="Times New Roman" w:hAnsiTheme="majorHAnsi" w:cs="Times New Roman"/>
          <w:b/>
          <w:color w:val="000000"/>
          <w:sz w:val="24"/>
          <w:szCs w:val="24"/>
        </w:rPr>
        <w:t>iramalam.</w:t>
      </w:r>
      <w:r w:rsidR="00C91F6F">
        <w:rPr>
          <w:rFonts w:asciiTheme="majorHAnsi" w:eastAsia="Times New Roman" w:hAnsiTheme="majorHAnsi" w:cs="Times New Roman"/>
          <w:b/>
          <w:color w:val="000000"/>
          <w:sz w:val="24"/>
          <w:szCs w:val="24"/>
        </w:rPr>
        <w:t>919</w:t>
      </w:r>
      <w:bookmarkStart w:id="0" w:name="_GoBack"/>
      <w:bookmarkEnd w:id="0"/>
      <w:r w:rsidRPr="00D240D7">
        <w:rPr>
          <w:rFonts w:asciiTheme="majorHAnsi" w:eastAsia="Times New Roman" w:hAnsiTheme="majorHAnsi" w:cs="Times New Roman"/>
          <w:b/>
          <w:color w:val="000000"/>
          <w:sz w:val="24"/>
          <w:szCs w:val="24"/>
        </w:rPr>
        <w:t>@gmail.com</w:t>
      </w:r>
    </w:p>
    <w:p w:rsidR="00AC6E44" w:rsidRPr="00D240D7" w:rsidRDefault="00F172B5" w:rsidP="00F421CB">
      <w:pPr>
        <w:ind w:left="720"/>
        <w:rPr>
          <w:rFonts w:asciiTheme="majorHAnsi" w:eastAsia="Times New Roman" w:hAnsiTheme="majorHAnsi" w:cs="Times New Roman"/>
          <w:b/>
          <w:color w:val="000000"/>
          <w:sz w:val="24"/>
          <w:szCs w:val="24"/>
        </w:rPr>
      </w:pPr>
      <w:r w:rsidRPr="00D240D7">
        <w:rPr>
          <w:rFonts w:asciiTheme="majorHAnsi" w:eastAsia="Times New Roman" w:hAnsiTheme="majorHAnsi" w:cs="Times New Roman"/>
          <w:b/>
          <w:color w:val="000000"/>
          <w:sz w:val="24"/>
          <w:szCs w:val="24"/>
        </w:rPr>
        <w:t>Contact:</w:t>
      </w:r>
      <w:r w:rsidRPr="00D240D7">
        <w:rPr>
          <w:rFonts w:asciiTheme="majorHAnsi" w:eastAsia="Times New Roman" w:hAnsiTheme="majorHAnsi" w:cs="Times New Roman"/>
          <w:b/>
          <w:color w:val="000000"/>
          <w:sz w:val="24"/>
          <w:szCs w:val="24"/>
        </w:rPr>
        <w:tab/>
      </w:r>
      <w:r w:rsidRPr="00D240D7">
        <w:rPr>
          <w:rFonts w:asciiTheme="majorHAnsi" w:eastAsia="Times New Roman" w:hAnsiTheme="majorHAnsi" w:cs="Times New Roman"/>
          <w:b/>
          <w:color w:val="000000"/>
          <w:sz w:val="24"/>
          <w:szCs w:val="24"/>
        </w:rPr>
        <w:tab/>
        <w:t>00-92-333-8956978</w:t>
      </w:r>
    </w:p>
    <w:p w:rsidR="00AC6E44" w:rsidRPr="00D240D7" w:rsidRDefault="00AC6E44" w:rsidP="00306467">
      <w:pPr>
        <w:numPr>
          <w:ilvl w:val="0"/>
          <w:numId w:val="1"/>
        </w:numPr>
        <w:spacing w:before="120" w:after="120" w:line="240" w:lineRule="auto"/>
        <w:jc w:val="both"/>
        <w:rPr>
          <w:rFonts w:asciiTheme="majorHAnsi" w:eastAsia="Times New Roman" w:hAnsiTheme="majorHAnsi" w:cs="Times New Roman"/>
          <w:b/>
          <w:color w:val="00B050"/>
          <w:sz w:val="24"/>
          <w:szCs w:val="24"/>
        </w:rPr>
      </w:pPr>
      <w:r w:rsidRPr="00D240D7">
        <w:rPr>
          <w:rFonts w:asciiTheme="majorHAnsi" w:eastAsia="Times New Roman" w:hAnsiTheme="majorHAnsi" w:cs="Times New Roman"/>
          <w:b/>
          <w:color w:val="00B050"/>
          <w:sz w:val="24"/>
          <w:szCs w:val="24"/>
        </w:rPr>
        <w:t>Academic Particulars:</w:t>
      </w:r>
    </w:p>
    <w:p w:rsidR="00AC6E44" w:rsidRPr="00D240D7" w:rsidRDefault="00AC6E44" w:rsidP="00AC6E44">
      <w:pPr>
        <w:spacing w:after="0"/>
        <w:ind w:left="720"/>
        <w:rPr>
          <w:rFonts w:ascii="Arial" w:eastAsia="Times New Roman" w:hAnsi="Arial" w:cs="Times New Roman"/>
          <w:b/>
          <w:color w:val="00B050"/>
          <w:sz w:val="21"/>
          <w:szCs w:val="24"/>
        </w:rPr>
      </w:pPr>
    </w:p>
    <w:p w:rsidR="00AC6E44" w:rsidRPr="00D240D7" w:rsidRDefault="00AC6E44" w:rsidP="00AC6E44">
      <w:pPr>
        <w:numPr>
          <w:ilvl w:val="0"/>
          <w:numId w:val="2"/>
        </w:numPr>
        <w:spacing w:after="0" w:line="240" w:lineRule="auto"/>
        <w:rPr>
          <w:rFonts w:ascii="Arial" w:eastAsia="Times New Roman" w:hAnsi="Arial" w:cs="Times New Roman"/>
          <w:b/>
          <w:sz w:val="21"/>
          <w:szCs w:val="24"/>
        </w:rPr>
      </w:pPr>
      <w:r w:rsidRPr="00D240D7">
        <w:rPr>
          <w:rFonts w:ascii="Arial" w:eastAsia="Times New Roman" w:hAnsi="Arial" w:cs="Times New Roman"/>
          <w:b/>
          <w:sz w:val="21"/>
          <w:szCs w:val="24"/>
        </w:rPr>
        <w:t xml:space="preserve">Field of specialization: </w:t>
      </w:r>
    </w:p>
    <w:p w:rsidR="00AC6E44" w:rsidRPr="00D240D7" w:rsidRDefault="00AC6E44" w:rsidP="00AC6E44">
      <w:pPr>
        <w:spacing w:after="0"/>
        <w:ind w:left="1080"/>
        <w:rPr>
          <w:rFonts w:ascii="Arial" w:eastAsia="Times New Roman" w:hAnsi="Arial" w:cs="Times New Roman"/>
          <w:caps/>
          <w:sz w:val="21"/>
          <w:szCs w:val="24"/>
        </w:rPr>
      </w:pPr>
      <w:r w:rsidRPr="00D240D7">
        <w:rPr>
          <w:rFonts w:ascii="Arial" w:eastAsia="Times New Roman" w:hAnsi="Arial" w:cs="Times New Roman"/>
          <w:caps/>
          <w:sz w:val="21"/>
          <w:szCs w:val="24"/>
        </w:rPr>
        <w:t>Z</w:t>
      </w:r>
      <w:r w:rsidRPr="00D240D7">
        <w:rPr>
          <w:rFonts w:ascii="Arial" w:eastAsia="Times New Roman" w:hAnsi="Arial" w:cs="Times New Roman"/>
          <w:sz w:val="21"/>
          <w:szCs w:val="24"/>
        </w:rPr>
        <w:t>oology</w:t>
      </w:r>
    </w:p>
    <w:p w:rsidR="00AC6E44" w:rsidRPr="00D240D7" w:rsidRDefault="00AC6E44" w:rsidP="00B26AEC">
      <w:pPr>
        <w:numPr>
          <w:ilvl w:val="0"/>
          <w:numId w:val="2"/>
        </w:numPr>
        <w:spacing w:line="240" w:lineRule="auto"/>
        <w:rPr>
          <w:rFonts w:ascii="Arial" w:eastAsia="Times New Roman" w:hAnsi="Arial" w:cs="Times New Roman"/>
          <w:b/>
          <w:color w:val="000000" w:themeColor="text1"/>
          <w:sz w:val="21"/>
          <w:szCs w:val="24"/>
        </w:rPr>
      </w:pPr>
      <w:r w:rsidRPr="00D240D7">
        <w:rPr>
          <w:rFonts w:ascii="Arial" w:eastAsia="Times New Roman" w:hAnsi="Arial" w:cs="Times New Roman"/>
          <w:b/>
          <w:caps/>
          <w:color w:val="000000" w:themeColor="text1"/>
          <w:sz w:val="21"/>
          <w:szCs w:val="24"/>
        </w:rPr>
        <w:t>A</w:t>
      </w:r>
      <w:r w:rsidRPr="00D240D7">
        <w:rPr>
          <w:rFonts w:ascii="Arial" w:eastAsia="Times New Roman" w:hAnsi="Arial" w:cs="Times New Roman"/>
          <w:b/>
          <w:color w:val="000000" w:themeColor="text1"/>
          <w:sz w:val="21"/>
          <w:szCs w:val="24"/>
        </w:rPr>
        <w:t>cademic</w:t>
      </w:r>
      <w:r w:rsidRPr="00D240D7">
        <w:rPr>
          <w:rFonts w:ascii="Arial" w:eastAsia="Times New Roman" w:hAnsi="Arial" w:cs="Times New Roman"/>
          <w:b/>
          <w:caps/>
          <w:color w:val="000000" w:themeColor="text1"/>
          <w:sz w:val="21"/>
          <w:szCs w:val="24"/>
        </w:rPr>
        <w:t xml:space="preserve"> Q</w:t>
      </w:r>
      <w:r w:rsidRPr="00D240D7">
        <w:rPr>
          <w:rFonts w:ascii="Arial" w:eastAsia="Times New Roman" w:hAnsi="Arial" w:cs="Times New Roman"/>
          <w:b/>
          <w:color w:val="000000" w:themeColor="text1"/>
          <w:sz w:val="21"/>
          <w:szCs w:val="24"/>
        </w:rPr>
        <w:t>ualifications</w:t>
      </w:r>
    </w:p>
    <w:p w:rsidR="00AC6E44" w:rsidRPr="00D240D7" w:rsidRDefault="00AC6E44" w:rsidP="00B26AEC">
      <w:pPr>
        <w:jc w:val="both"/>
        <w:rPr>
          <w:rFonts w:ascii="Times New Roman" w:eastAsia="Calibri" w:hAnsi="Times New Roman" w:cs="Times New Roman"/>
          <w:bCs/>
          <w:i/>
          <w:sz w:val="28"/>
          <w:szCs w:val="28"/>
          <w:u w:val="single"/>
        </w:rPr>
      </w:pPr>
      <w:r w:rsidRPr="00D240D7">
        <w:rPr>
          <w:rFonts w:ascii="Times New Roman" w:eastAsia="Times New Roman" w:hAnsi="Times New Roman" w:cs="Times New Roman"/>
          <w:b/>
          <w:color w:val="000000" w:themeColor="text1"/>
        </w:rPr>
        <w:t xml:space="preserve">PhD, </w:t>
      </w:r>
      <w:r w:rsidR="0059589D" w:rsidRPr="00D240D7">
        <w:rPr>
          <w:rFonts w:ascii="Times New Roman" w:eastAsia="Times New Roman" w:hAnsi="Times New Roman" w:cs="Times New Roman"/>
          <w:color w:val="000000" w:themeColor="text1"/>
        </w:rPr>
        <w:t xml:space="preserve">Zoology, </w:t>
      </w:r>
      <w:r w:rsidR="0059589D" w:rsidRPr="00D240D7">
        <w:rPr>
          <w:rFonts w:ascii="Times New Roman" w:eastAsia="Times New Roman" w:hAnsi="Times New Roman" w:cs="Times New Roman"/>
          <w:b/>
          <w:color w:val="000000" w:themeColor="text1"/>
        </w:rPr>
        <w:t>Molecular biology and Pharmacogenomics</w:t>
      </w:r>
      <w:r w:rsidR="00455029" w:rsidRPr="00D240D7">
        <w:rPr>
          <w:rFonts w:ascii="Times New Roman" w:eastAsia="Times New Roman" w:hAnsi="Times New Roman" w:cs="Times New Roman"/>
          <w:color w:val="000000" w:themeColor="text1"/>
        </w:rPr>
        <w:t xml:space="preserve"> 2025,</w:t>
      </w:r>
      <w:r w:rsidR="0059589D" w:rsidRPr="00D240D7">
        <w:rPr>
          <w:rFonts w:ascii="Times New Roman" w:eastAsia="Times New Roman" w:hAnsi="Times New Roman" w:cs="Times New Roman"/>
          <w:color w:val="000000" w:themeColor="text1"/>
        </w:rPr>
        <w:t xml:space="preserve"> Islamia college</w:t>
      </w:r>
      <w:r w:rsidRPr="00D240D7">
        <w:rPr>
          <w:rFonts w:ascii="Times New Roman" w:eastAsia="Times New Roman" w:hAnsi="Times New Roman" w:cs="Times New Roman"/>
          <w:color w:val="000000" w:themeColor="text1"/>
        </w:rPr>
        <w:t xml:space="preserve"> Peshawar, Pakistan,</w:t>
      </w:r>
      <w:r w:rsidR="00FA6709" w:rsidRPr="00D240D7">
        <w:rPr>
          <w:rFonts w:ascii="Arial" w:eastAsia="Times New Roman" w:hAnsi="Arial" w:cs="Times New Roman"/>
          <w:b/>
          <w:color w:val="000000" w:themeColor="text1"/>
          <w:sz w:val="21"/>
          <w:szCs w:val="24"/>
        </w:rPr>
        <w:t xml:space="preserve">        </w:t>
      </w:r>
      <w:r w:rsidRPr="00D240D7">
        <w:rPr>
          <w:rFonts w:ascii="Arial" w:eastAsia="Times New Roman" w:hAnsi="Arial" w:cs="Times New Roman"/>
          <w:b/>
          <w:color w:val="000000" w:themeColor="text1"/>
          <w:sz w:val="21"/>
          <w:szCs w:val="24"/>
        </w:rPr>
        <w:t xml:space="preserve"> </w:t>
      </w:r>
      <w:r w:rsidR="0059589D" w:rsidRPr="00D240D7">
        <w:rPr>
          <w:rFonts w:ascii="Arial" w:eastAsia="Times New Roman" w:hAnsi="Arial" w:cs="Times New Roman"/>
          <w:b/>
          <w:color w:val="000000" w:themeColor="text1"/>
          <w:sz w:val="21"/>
          <w:szCs w:val="24"/>
        </w:rPr>
        <w:t>“</w:t>
      </w:r>
      <w:r w:rsidRPr="00D240D7">
        <w:rPr>
          <w:rFonts w:ascii="Times New Roman" w:eastAsia="Calibri" w:hAnsi="Times New Roman" w:cs="Times New Roman"/>
          <w:i/>
          <w:u w:val="single"/>
        </w:rPr>
        <w:t xml:space="preserve">Association of genetic polymorphisms </w:t>
      </w:r>
      <w:r w:rsidRPr="00D240D7">
        <w:rPr>
          <w:rFonts w:ascii="Times New Roman" w:eastAsia="Calibri" w:hAnsi="Times New Roman" w:cs="Times New Roman"/>
          <w:bCs/>
          <w:i/>
          <w:u w:val="single"/>
        </w:rPr>
        <w:t xml:space="preserve">with the therapeutic </w:t>
      </w:r>
      <w:r w:rsidR="00AF6410" w:rsidRPr="00D240D7">
        <w:rPr>
          <w:rFonts w:ascii="Times New Roman" w:eastAsia="Calibri" w:hAnsi="Times New Roman" w:cs="Times New Roman"/>
          <w:i/>
          <w:u w:val="single"/>
        </w:rPr>
        <w:t>response to glimepi</w:t>
      </w:r>
      <w:r w:rsidRPr="00D240D7">
        <w:rPr>
          <w:rFonts w:ascii="Times New Roman" w:eastAsia="Calibri" w:hAnsi="Times New Roman" w:cs="Times New Roman"/>
          <w:i/>
          <w:u w:val="single"/>
        </w:rPr>
        <w:t>ride and metformin in</w:t>
      </w:r>
      <w:r w:rsidRPr="00D240D7">
        <w:rPr>
          <w:rFonts w:ascii="Times New Roman" w:eastAsia="Calibri" w:hAnsi="Times New Roman" w:cs="Times New Roman"/>
          <w:bCs/>
          <w:i/>
          <w:u w:val="single"/>
        </w:rPr>
        <w:t xml:space="preserve"> type 2 diabetes mellitus</w:t>
      </w:r>
      <w:r w:rsidR="0059589D" w:rsidRPr="00D240D7">
        <w:rPr>
          <w:rFonts w:ascii="Times New Roman" w:eastAsia="Calibri" w:hAnsi="Times New Roman" w:cs="Times New Roman"/>
          <w:bCs/>
          <w:i/>
          <w:u w:val="single"/>
        </w:rPr>
        <w:t>”</w:t>
      </w:r>
      <w:r w:rsidR="00455029" w:rsidRPr="00D240D7">
        <w:rPr>
          <w:rFonts w:ascii="Times New Roman" w:eastAsia="Calibri" w:hAnsi="Times New Roman" w:cs="Times New Roman"/>
          <w:bCs/>
          <w:i/>
          <w:u w:val="single"/>
        </w:rPr>
        <w:t xml:space="preserve"> </w:t>
      </w:r>
      <w:r w:rsidR="00455029" w:rsidRPr="00D240D7">
        <w:rPr>
          <w:rFonts w:ascii="Times New Roman" w:eastAsia="Calibri" w:hAnsi="Times New Roman" w:cs="Times New Roman"/>
          <w:bCs/>
        </w:rPr>
        <w:t>4 GPA</w:t>
      </w:r>
    </w:p>
    <w:p w:rsidR="00AC6E44" w:rsidRPr="00D240D7" w:rsidRDefault="00AC6E44" w:rsidP="00B26AEC">
      <w:pPr>
        <w:jc w:val="both"/>
        <w:rPr>
          <w:rFonts w:ascii="Calibri" w:eastAsia="Calibri" w:hAnsi="Calibri" w:cs="Calibri"/>
          <w:color w:val="000000"/>
        </w:rPr>
      </w:pPr>
      <w:r w:rsidRPr="00D240D7">
        <w:rPr>
          <w:rFonts w:ascii="Times New Roman" w:eastAsia="Calibri" w:hAnsi="Times New Roman" w:cs="Times New Roman"/>
          <w:b/>
          <w:bCs/>
        </w:rPr>
        <w:t xml:space="preserve">Mphil, </w:t>
      </w:r>
      <w:r w:rsidRPr="00D240D7">
        <w:rPr>
          <w:rFonts w:ascii="Times New Roman" w:eastAsia="Calibri" w:hAnsi="Times New Roman" w:cs="Times New Roman"/>
          <w:bCs/>
        </w:rPr>
        <w:t xml:space="preserve">Fisheries </w:t>
      </w:r>
      <w:r w:rsidR="00455029" w:rsidRPr="00D240D7">
        <w:rPr>
          <w:rFonts w:ascii="Times New Roman" w:eastAsia="Calibri" w:hAnsi="Times New Roman" w:cs="Times New Roman"/>
          <w:bCs/>
        </w:rPr>
        <w:t xml:space="preserve">2017, Islamia college </w:t>
      </w:r>
      <w:r w:rsidRPr="00D240D7">
        <w:rPr>
          <w:rFonts w:ascii="Times New Roman" w:eastAsia="Calibri" w:hAnsi="Times New Roman" w:cs="Times New Roman"/>
          <w:bCs/>
        </w:rPr>
        <w:t xml:space="preserve"> Peshawar, Pakistan,</w:t>
      </w:r>
      <w:r w:rsidRPr="00D240D7">
        <w:rPr>
          <w:rFonts w:ascii="Times New Roman" w:eastAsia="Calibri" w:hAnsi="Times New Roman" w:cs="Times New Roman"/>
          <w:bCs/>
          <w:sz w:val="28"/>
          <w:szCs w:val="28"/>
        </w:rPr>
        <w:t xml:space="preserve"> </w:t>
      </w:r>
      <w:r w:rsidRPr="00D240D7">
        <w:rPr>
          <w:rFonts w:ascii="Calibri" w:eastAsia="Calibri" w:hAnsi="Calibri" w:cs="Calibri"/>
          <w:i/>
          <w:color w:val="000000"/>
          <w:u w:val="single"/>
        </w:rPr>
        <w:t xml:space="preserve">Assesment of heavy metals in mulley (wallago attu), sediments and ambiant water of kalpani stream, mardan, khyber pukhtoonkhwa, Pakistan   </w:t>
      </w:r>
      <w:r w:rsidRPr="00D240D7">
        <w:rPr>
          <w:rFonts w:ascii="Calibri" w:eastAsia="Calibri" w:hAnsi="Calibri" w:cs="Calibri"/>
          <w:color w:val="000000"/>
        </w:rPr>
        <w:t>3.5 GPA</w:t>
      </w:r>
    </w:p>
    <w:p w:rsidR="00AC6E44" w:rsidRPr="00D240D7" w:rsidRDefault="00AC6E44" w:rsidP="00B26AEC">
      <w:pPr>
        <w:rPr>
          <w:rFonts w:ascii="Times New Roman" w:eastAsia="Calibri" w:hAnsi="Times New Roman" w:cs="Times New Roman"/>
          <w:color w:val="000000"/>
        </w:rPr>
      </w:pPr>
      <w:r w:rsidRPr="00D240D7">
        <w:rPr>
          <w:rFonts w:ascii="Calibri" w:eastAsia="Calibri" w:hAnsi="Calibri" w:cs="Calibri"/>
          <w:b/>
          <w:color w:val="000000"/>
        </w:rPr>
        <w:t xml:space="preserve">MSC,  </w:t>
      </w:r>
      <w:r w:rsidRPr="00D240D7">
        <w:rPr>
          <w:rFonts w:ascii="Times New Roman" w:eastAsia="Calibri" w:hAnsi="Times New Roman" w:cs="Times New Roman"/>
          <w:color w:val="000000"/>
        </w:rPr>
        <w:t xml:space="preserve">Zoology/ Parasitology 2010 , University of Peshawar, Pakistan, </w:t>
      </w:r>
      <w:r w:rsidRPr="00D240D7">
        <w:rPr>
          <w:rFonts w:ascii="Times New Roman" w:eastAsia="Calibri" w:hAnsi="Times New Roman" w:cs="Times New Roman"/>
          <w:i/>
          <w:color w:val="000000"/>
          <w:u w:val="single"/>
        </w:rPr>
        <w:t xml:space="preserve">Sero-prevalence of Toxoplasma gondi in farm animals of District Malakand. </w:t>
      </w:r>
    </w:p>
    <w:p w:rsidR="00AC6E44" w:rsidRPr="00D240D7" w:rsidRDefault="00AC6E44" w:rsidP="00AC6E44">
      <w:pPr>
        <w:numPr>
          <w:ilvl w:val="0"/>
          <w:numId w:val="2"/>
        </w:numPr>
        <w:spacing w:after="0" w:line="240" w:lineRule="auto"/>
        <w:rPr>
          <w:rFonts w:ascii="Calibri" w:eastAsia="Calibri" w:hAnsi="Calibri" w:cs="Calibri"/>
          <w:b/>
          <w:i/>
          <w:color w:val="000000"/>
          <w:u w:val="single"/>
        </w:rPr>
      </w:pPr>
      <w:r w:rsidRPr="00D240D7">
        <w:rPr>
          <w:rFonts w:ascii="Times New Roman" w:eastAsia="Calibri" w:hAnsi="Times New Roman" w:cs="Times New Roman"/>
          <w:b/>
          <w:color w:val="000000"/>
        </w:rPr>
        <w:t>Language Proficiency</w:t>
      </w:r>
      <w:r w:rsidRPr="00D240D7">
        <w:rPr>
          <w:rFonts w:ascii="Arial" w:eastAsia="Times New Roman" w:hAnsi="Arial" w:cs="Times New Roman"/>
          <w:color w:val="000000"/>
          <w:sz w:val="21"/>
          <w:szCs w:val="24"/>
        </w:rPr>
        <w:t xml:space="preserve">  </w:t>
      </w:r>
    </w:p>
    <w:p w:rsidR="00AC6E44" w:rsidRPr="00D240D7" w:rsidRDefault="00AC6E44" w:rsidP="00AC6E44">
      <w:pPr>
        <w:spacing w:after="0"/>
        <w:ind w:left="720"/>
        <w:rPr>
          <w:rFonts w:ascii="Arial" w:eastAsia="Times New Roman" w:hAnsi="Arial" w:cs="Times New Roman"/>
          <w:color w:val="000000"/>
          <w:sz w:val="21"/>
          <w:szCs w:val="24"/>
        </w:rPr>
      </w:pPr>
      <w:r w:rsidRPr="00D240D7">
        <w:rPr>
          <w:rFonts w:ascii="Arial" w:eastAsia="Times New Roman" w:hAnsi="Arial" w:cs="Times New Roman"/>
          <w:color w:val="000000"/>
          <w:sz w:val="21"/>
          <w:szCs w:val="24"/>
        </w:rPr>
        <w:t xml:space="preserve">      English, read- write-speaking </w:t>
      </w:r>
    </w:p>
    <w:p w:rsidR="00AC6E44" w:rsidRPr="00D240D7" w:rsidRDefault="00AC6E44" w:rsidP="00AC6E44">
      <w:pPr>
        <w:spacing w:after="0"/>
        <w:ind w:left="720"/>
        <w:rPr>
          <w:rFonts w:ascii="Arial" w:eastAsia="Times New Roman" w:hAnsi="Arial" w:cs="Times New Roman"/>
          <w:color w:val="000000"/>
          <w:sz w:val="21"/>
          <w:szCs w:val="24"/>
        </w:rPr>
      </w:pPr>
      <w:r w:rsidRPr="00D240D7">
        <w:rPr>
          <w:rFonts w:ascii="Arial" w:eastAsia="Times New Roman" w:hAnsi="Arial" w:cs="Times New Roman"/>
          <w:color w:val="000000"/>
          <w:sz w:val="21"/>
          <w:szCs w:val="24"/>
        </w:rPr>
        <w:t xml:space="preserve">      Urdu, read- write-speaking</w:t>
      </w:r>
    </w:p>
    <w:p w:rsidR="00AC6E44" w:rsidRPr="00D240D7" w:rsidRDefault="00AC6E44" w:rsidP="00B26AEC">
      <w:pPr>
        <w:ind w:left="720"/>
        <w:rPr>
          <w:rFonts w:ascii="Arial" w:eastAsia="Times New Roman" w:hAnsi="Arial" w:cs="Times New Roman"/>
          <w:color w:val="000000"/>
          <w:sz w:val="21"/>
          <w:szCs w:val="24"/>
        </w:rPr>
      </w:pPr>
      <w:r w:rsidRPr="00D240D7">
        <w:rPr>
          <w:rFonts w:ascii="Arial" w:eastAsia="Times New Roman" w:hAnsi="Arial" w:cs="Times New Roman"/>
          <w:color w:val="000000"/>
          <w:sz w:val="21"/>
          <w:szCs w:val="24"/>
        </w:rPr>
        <w:t xml:space="preserve">      Pashto, read and speaking</w:t>
      </w:r>
    </w:p>
    <w:p w:rsidR="00AC6E44" w:rsidRPr="00D240D7" w:rsidRDefault="00AC6E44" w:rsidP="00306467">
      <w:pPr>
        <w:numPr>
          <w:ilvl w:val="0"/>
          <w:numId w:val="1"/>
        </w:numPr>
        <w:spacing w:before="120" w:after="120" w:line="240" w:lineRule="auto"/>
        <w:jc w:val="both"/>
        <w:rPr>
          <w:rFonts w:asciiTheme="majorHAnsi" w:eastAsia="Times New Roman" w:hAnsiTheme="majorHAnsi" w:cs="Times New Roman"/>
          <w:b/>
          <w:color w:val="00B050"/>
          <w:sz w:val="24"/>
          <w:szCs w:val="24"/>
        </w:rPr>
      </w:pPr>
      <w:r w:rsidRPr="00D240D7">
        <w:rPr>
          <w:rFonts w:asciiTheme="majorHAnsi" w:eastAsia="Times New Roman" w:hAnsiTheme="majorHAnsi" w:cs="Times New Roman"/>
          <w:b/>
          <w:color w:val="00B050"/>
          <w:sz w:val="24"/>
          <w:szCs w:val="24"/>
        </w:rPr>
        <w:t>CAREER DETAILS</w:t>
      </w:r>
    </w:p>
    <w:p w:rsidR="00AC6E44" w:rsidRPr="00D240D7" w:rsidRDefault="00AC6E44" w:rsidP="00AC6E44">
      <w:pPr>
        <w:numPr>
          <w:ilvl w:val="0"/>
          <w:numId w:val="3"/>
        </w:numPr>
        <w:spacing w:after="0" w:line="240" w:lineRule="auto"/>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t>Academic Positions Held</w:t>
      </w:r>
    </w:p>
    <w:p w:rsidR="00AC6E44" w:rsidRPr="00D240D7" w:rsidRDefault="00AC6E44" w:rsidP="00AC6E44">
      <w:pPr>
        <w:numPr>
          <w:ilvl w:val="0"/>
          <w:numId w:val="4"/>
        </w:numPr>
        <w:spacing w:after="0" w:line="240" w:lineRule="auto"/>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t>Worked as a Visiting Lecturer at Islamia College University, Peshawar since September 2011 till date September 2012.</w:t>
      </w:r>
    </w:p>
    <w:p w:rsidR="00AC6E44" w:rsidRDefault="00AC6E44" w:rsidP="00AC6E44">
      <w:pPr>
        <w:numPr>
          <w:ilvl w:val="0"/>
          <w:numId w:val="4"/>
        </w:numPr>
        <w:spacing w:after="0" w:line="240" w:lineRule="auto"/>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lastRenderedPageBreak/>
        <w:t>One year experience as a Lecturer at Islamia College University, Peshawar under National Internship Program in the year 2010.</w:t>
      </w:r>
    </w:p>
    <w:p w:rsidR="00F1048E" w:rsidRPr="00D240D7" w:rsidRDefault="00F1048E" w:rsidP="00AC6E44">
      <w:pPr>
        <w:numPr>
          <w:ilvl w:val="0"/>
          <w:numId w:val="4"/>
        </w:numPr>
        <w:spacing w:after="0" w:line="240" w:lineRule="auto"/>
        <w:rPr>
          <w:rFonts w:ascii="Times New Roman" w:eastAsia="Calibri" w:hAnsi="Times New Roman" w:cs="Times New Roman"/>
          <w:color w:val="000000" w:themeColor="text1"/>
        </w:rPr>
      </w:pPr>
      <w:r>
        <w:rPr>
          <w:rFonts w:ascii="Times New Roman" w:eastAsia="Calibri" w:hAnsi="Times New Roman" w:cs="Times New Roman"/>
          <w:color w:val="000000" w:themeColor="text1"/>
        </w:rPr>
        <w:t>Joined Department of Zoology Bacha Khan University Charsadda on 17</w:t>
      </w:r>
      <w:r w:rsidRPr="00F1048E">
        <w:rPr>
          <w:rFonts w:ascii="Times New Roman" w:eastAsia="Calibri" w:hAnsi="Times New Roman" w:cs="Times New Roman"/>
          <w:color w:val="000000" w:themeColor="text1"/>
          <w:vertAlign w:val="superscript"/>
        </w:rPr>
        <w:t>th</w:t>
      </w:r>
      <w:r>
        <w:rPr>
          <w:rFonts w:ascii="Times New Roman" w:eastAsia="Calibri" w:hAnsi="Times New Roman" w:cs="Times New Roman"/>
          <w:color w:val="000000" w:themeColor="text1"/>
        </w:rPr>
        <w:t xml:space="preserve">  October, 2026</w:t>
      </w:r>
    </w:p>
    <w:p w:rsidR="00AC6E44" w:rsidRPr="00D240D7" w:rsidRDefault="00AC6E44" w:rsidP="00306467">
      <w:pPr>
        <w:numPr>
          <w:ilvl w:val="0"/>
          <w:numId w:val="1"/>
        </w:numPr>
        <w:spacing w:before="120" w:after="120" w:line="240" w:lineRule="auto"/>
        <w:jc w:val="both"/>
        <w:rPr>
          <w:rFonts w:asciiTheme="majorHAnsi" w:eastAsia="Times New Roman" w:hAnsiTheme="majorHAnsi" w:cs="Times New Roman"/>
          <w:b/>
          <w:color w:val="00B050"/>
          <w:sz w:val="24"/>
          <w:szCs w:val="24"/>
        </w:rPr>
      </w:pPr>
      <w:r w:rsidRPr="00D240D7">
        <w:rPr>
          <w:rFonts w:asciiTheme="majorHAnsi" w:eastAsia="Times New Roman" w:hAnsiTheme="majorHAnsi" w:cs="Times New Roman"/>
          <w:b/>
          <w:color w:val="00B050"/>
          <w:sz w:val="24"/>
          <w:szCs w:val="24"/>
        </w:rPr>
        <w:t>Teaching</w:t>
      </w:r>
    </w:p>
    <w:p w:rsidR="00AC6E44" w:rsidRPr="00D240D7" w:rsidRDefault="00AC6E44" w:rsidP="00AC6E44">
      <w:pPr>
        <w:numPr>
          <w:ilvl w:val="0"/>
          <w:numId w:val="5"/>
        </w:numPr>
        <w:spacing w:after="0" w:line="240" w:lineRule="auto"/>
        <w:rPr>
          <w:rFonts w:ascii="Times New Roman" w:eastAsia="Calibri" w:hAnsi="Times New Roman" w:cs="Times New Roman"/>
        </w:rPr>
      </w:pPr>
      <w:r w:rsidRPr="00D240D7">
        <w:rPr>
          <w:rFonts w:ascii="Times New Roman" w:eastAsia="Calibri" w:hAnsi="Times New Roman" w:cs="Times New Roman"/>
        </w:rPr>
        <w:t>Summary of courses taught</w:t>
      </w:r>
    </w:p>
    <w:p w:rsidR="00AC6E44" w:rsidRPr="00D240D7" w:rsidRDefault="00AC6E44" w:rsidP="00AC6E44">
      <w:pPr>
        <w:spacing w:after="0"/>
        <w:ind w:left="1080"/>
        <w:rPr>
          <w:rFonts w:ascii="Times New Roman" w:eastAsia="Calibri" w:hAnsi="Times New Roman" w:cs="Times New Roman"/>
        </w:rPr>
      </w:pPr>
      <w:r w:rsidRPr="00D240D7">
        <w:rPr>
          <w:rFonts w:ascii="Times New Roman" w:eastAsia="Calibri" w:hAnsi="Times New Roman" w:cs="Times New Roman"/>
        </w:rPr>
        <w:t>Courses taught to BS 3</w:t>
      </w:r>
      <w:r w:rsidRPr="00D240D7">
        <w:rPr>
          <w:rFonts w:ascii="Times New Roman" w:eastAsia="Calibri" w:hAnsi="Times New Roman" w:cs="Times New Roman"/>
          <w:vertAlign w:val="superscript"/>
        </w:rPr>
        <w:t>rd</w:t>
      </w:r>
      <w:r w:rsidRPr="00D240D7">
        <w:rPr>
          <w:rFonts w:ascii="Times New Roman" w:eastAsia="Calibri" w:hAnsi="Times New Roman" w:cs="Times New Roman"/>
        </w:rPr>
        <w:t xml:space="preserve"> and 5</w:t>
      </w:r>
      <w:r w:rsidRPr="00D240D7">
        <w:rPr>
          <w:rFonts w:ascii="Times New Roman" w:eastAsia="Calibri" w:hAnsi="Times New Roman" w:cs="Times New Roman"/>
          <w:vertAlign w:val="superscript"/>
        </w:rPr>
        <w:t>th</w:t>
      </w:r>
      <w:r w:rsidRPr="00D240D7">
        <w:rPr>
          <w:rFonts w:ascii="Times New Roman" w:eastAsia="Calibri" w:hAnsi="Times New Roman" w:cs="Times New Roman"/>
        </w:rPr>
        <w:t xml:space="preserve"> semesters</w:t>
      </w:r>
    </w:p>
    <w:p w:rsidR="00AC6E44" w:rsidRPr="00D240D7" w:rsidRDefault="00AC6E44" w:rsidP="00AC6E44">
      <w:pPr>
        <w:numPr>
          <w:ilvl w:val="0"/>
          <w:numId w:val="6"/>
        </w:numPr>
        <w:spacing w:after="0" w:line="240" w:lineRule="auto"/>
        <w:rPr>
          <w:rFonts w:ascii="Times New Roman" w:eastAsia="Calibri" w:hAnsi="Times New Roman" w:cs="Times New Roman"/>
        </w:rPr>
      </w:pPr>
      <w:r w:rsidRPr="00D240D7">
        <w:rPr>
          <w:rFonts w:ascii="Times New Roman" w:eastAsia="Calibri" w:hAnsi="Times New Roman" w:cs="Times New Roman"/>
        </w:rPr>
        <w:t>Research Methodology</w:t>
      </w:r>
    </w:p>
    <w:p w:rsidR="00AC6E44" w:rsidRPr="00D240D7" w:rsidRDefault="00AC6E44" w:rsidP="00AC6E44">
      <w:pPr>
        <w:numPr>
          <w:ilvl w:val="0"/>
          <w:numId w:val="6"/>
        </w:numPr>
        <w:spacing w:after="0" w:line="240" w:lineRule="auto"/>
        <w:rPr>
          <w:rFonts w:ascii="Times New Roman" w:eastAsia="Calibri" w:hAnsi="Times New Roman" w:cs="Times New Roman"/>
        </w:rPr>
      </w:pPr>
      <w:r w:rsidRPr="00D240D7">
        <w:rPr>
          <w:rFonts w:ascii="Times New Roman" w:eastAsia="Calibri" w:hAnsi="Times New Roman" w:cs="Times New Roman"/>
        </w:rPr>
        <w:t>Cell Biology</w:t>
      </w:r>
    </w:p>
    <w:p w:rsidR="00AC6E44" w:rsidRPr="00D240D7" w:rsidRDefault="00AC6E44" w:rsidP="00AC6E44">
      <w:pPr>
        <w:numPr>
          <w:ilvl w:val="0"/>
          <w:numId w:val="6"/>
        </w:numPr>
        <w:spacing w:after="0" w:line="240" w:lineRule="auto"/>
        <w:rPr>
          <w:rFonts w:ascii="Times New Roman" w:eastAsia="Calibri" w:hAnsi="Times New Roman" w:cs="Times New Roman"/>
        </w:rPr>
      </w:pPr>
      <w:r w:rsidRPr="00D240D7">
        <w:rPr>
          <w:rFonts w:ascii="Times New Roman" w:eastAsia="Calibri" w:hAnsi="Times New Roman" w:cs="Times New Roman"/>
        </w:rPr>
        <w:t>Z</w:t>
      </w:r>
      <w:r w:rsidR="000A0666">
        <w:rPr>
          <w:rFonts w:ascii="Times New Roman" w:eastAsia="Calibri" w:hAnsi="Times New Roman" w:cs="Times New Roman"/>
        </w:rPr>
        <w:t>oogeography and Palentology</w:t>
      </w:r>
    </w:p>
    <w:p w:rsidR="00AC6E44" w:rsidRDefault="00AC6E44" w:rsidP="00AC6E44">
      <w:pPr>
        <w:numPr>
          <w:ilvl w:val="0"/>
          <w:numId w:val="6"/>
        </w:numPr>
        <w:spacing w:after="0" w:line="240" w:lineRule="auto"/>
        <w:rPr>
          <w:rFonts w:ascii="Times New Roman" w:eastAsia="Calibri" w:hAnsi="Times New Roman" w:cs="Times New Roman"/>
        </w:rPr>
      </w:pPr>
      <w:r w:rsidRPr="00D240D7">
        <w:rPr>
          <w:rFonts w:ascii="Times New Roman" w:eastAsia="Calibri" w:hAnsi="Times New Roman" w:cs="Times New Roman"/>
        </w:rPr>
        <w:t>Ecology</w:t>
      </w:r>
    </w:p>
    <w:p w:rsidR="000A0666" w:rsidRDefault="000A0666" w:rsidP="00AC6E44">
      <w:pPr>
        <w:numPr>
          <w:ilvl w:val="0"/>
          <w:numId w:val="6"/>
        </w:numPr>
        <w:spacing w:after="0" w:line="240" w:lineRule="auto"/>
        <w:rPr>
          <w:rFonts w:ascii="Times New Roman" w:eastAsia="Calibri" w:hAnsi="Times New Roman" w:cs="Times New Roman"/>
        </w:rPr>
      </w:pPr>
      <w:r>
        <w:rPr>
          <w:rFonts w:ascii="Times New Roman" w:eastAsia="Calibri" w:hAnsi="Times New Roman" w:cs="Times New Roman"/>
        </w:rPr>
        <w:t>Genetics</w:t>
      </w:r>
    </w:p>
    <w:p w:rsidR="000A0666" w:rsidRPr="00D240D7" w:rsidRDefault="000A0666" w:rsidP="00AC6E44">
      <w:pPr>
        <w:numPr>
          <w:ilvl w:val="0"/>
          <w:numId w:val="6"/>
        </w:numPr>
        <w:spacing w:after="0" w:line="240" w:lineRule="auto"/>
        <w:rPr>
          <w:rFonts w:ascii="Times New Roman" w:eastAsia="Calibri" w:hAnsi="Times New Roman" w:cs="Times New Roman"/>
        </w:rPr>
      </w:pPr>
      <w:r>
        <w:rPr>
          <w:rFonts w:ascii="Times New Roman" w:eastAsia="Calibri" w:hAnsi="Times New Roman" w:cs="Times New Roman"/>
        </w:rPr>
        <w:t>Endocrinology</w:t>
      </w:r>
    </w:p>
    <w:p w:rsidR="00AC6E44" w:rsidRPr="00D240D7" w:rsidRDefault="00AC6E44" w:rsidP="00AC6E44">
      <w:pPr>
        <w:numPr>
          <w:ilvl w:val="0"/>
          <w:numId w:val="5"/>
        </w:numPr>
        <w:spacing w:after="0" w:line="240" w:lineRule="auto"/>
        <w:rPr>
          <w:rFonts w:ascii="Times New Roman" w:eastAsia="Calibri" w:hAnsi="Times New Roman" w:cs="Times New Roman"/>
        </w:rPr>
      </w:pPr>
      <w:r w:rsidRPr="00D240D7">
        <w:rPr>
          <w:rFonts w:ascii="Times New Roman" w:eastAsia="Calibri" w:hAnsi="Times New Roman" w:cs="Times New Roman"/>
        </w:rPr>
        <w:t xml:space="preserve">Training / Lab skills </w:t>
      </w:r>
    </w:p>
    <w:p w:rsidR="00AC6E44" w:rsidRPr="00D240D7" w:rsidRDefault="00AC6E44" w:rsidP="00AC6E44">
      <w:pPr>
        <w:numPr>
          <w:ilvl w:val="0"/>
          <w:numId w:val="7"/>
        </w:numPr>
        <w:spacing w:after="0" w:line="240" w:lineRule="auto"/>
        <w:rPr>
          <w:rFonts w:ascii="Times New Roman" w:eastAsia="Calibri" w:hAnsi="Times New Roman" w:cs="Times New Roman"/>
        </w:rPr>
      </w:pPr>
      <w:r w:rsidRPr="00D240D7">
        <w:rPr>
          <w:rFonts w:ascii="Times New Roman" w:eastAsia="Calibri" w:hAnsi="Times New Roman" w:cs="Times New Roman"/>
        </w:rPr>
        <w:t>Sample handling and storage, DNA Extraction, Nano-drop, Gel electrophorasis, Acid digestion of tissues and Atomic absorption spectrophotometer</w:t>
      </w:r>
    </w:p>
    <w:p w:rsidR="00B81888" w:rsidRPr="00D240D7" w:rsidRDefault="00B81888" w:rsidP="00B81888">
      <w:pPr>
        <w:spacing w:after="0" w:line="240" w:lineRule="auto"/>
        <w:ind w:left="1800"/>
        <w:rPr>
          <w:rFonts w:ascii="Times New Roman" w:eastAsia="Calibri" w:hAnsi="Times New Roman" w:cs="Times New Roman"/>
        </w:rPr>
      </w:pPr>
    </w:p>
    <w:p w:rsidR="00B81888" w:rsidRPr="00D240D7" w:rsidRDefault="00B81888" w:rsidP="00B81888">
      <w:pPr>
        <w:pStyle w:val="ListParagraph"/>
        <w:numPr>
          <w:ilvl w:val="0"/>
          <w:numId w:val="7"/>
        </w:numPr>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t>Microsoft word, excel, power point, SPSS, endnote, finch TV and graphpad prism.</w:t>
      </w:r>
    </w:p>
    <w:p w:rsidR="00B81888" w:rsidRPr="00D240D7" w:rsidRDefault="00B81888" w:rsidP="00B81888">
      <w:pPr>
        <w:pStyle w:val="ListParagraph"/>
        <w:rPr>
          <w:rFonts w:ascii="Times New Roman" w:eastAsia="Calibri" w:hAnsi="Times New Roman" w:cs="Times New Roman"/>
          <w:color w:val="000000" w:themeColor="text1"/>
        </w:rPr>
      </w:pPr>
    </w:p>
    <w:p w:rsidR="00B81888" w:rsidRPr="00D240D7" w:rsidRDefault="00B81888" w:rsidP="00B81888">
      <w:pPr>
        <w:pStyle w:val="ListParagraph"/>
        <w:ind w:left="1800"/>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t xml:space="preserve"> </w:t>
      </w:r>
    </w:p>
    <w:p w:rsidR="00AC6E44" w:rsidRPr="00D240D7" w:rsidRDefault="00AC6E44" w:rsidP="00B81888">
      <w:pPr>
        <w:pStyle w:val="ListParagraph"/>
        <w:numPr>
          <w:ilvl w:val="0"/>
          <w:numId w:val="7"/>
        </w:numPr>
        <w:rPr>
          <w:rFonts w:ascii="Times New Roman" w:eastAsia="Calibri" w:hAnsi="Times New Roman" w:cs="Times New Roman"/>
          <w:color w:val="000000" w:themeColor="text1"/>
        </w:rPr>
      </w:pPr>
      <w:r w:rsidRPr="00D240D7">
        <w:rPr>
          <w:rFonts w:ascii="Times New Roman" w:eastAsia="Calibri" w:hAnsi="Times New Roman" w:cs="Times New Roman"/>
        </w:rPr>
        <w:t>Centre for OMIC studies, Islamia College Peshawar in collaboration, with Training and Development Centre, Islamia College Peshawar “Genetic Analysis of Pakistani Population”</w:t>
      </w:r>
      <w:r w:rsidR="00EB175D" w:rsidRPr="00D240D7">
        <w:rPr>
          <w:rFonts w:ascii="Times New Roman" w:eastAsia="Calibri" w:hAnsi="Times New Roman" w:cs="Times New Roman"/>
        </w:rPr>
        <w:t>.</w:t>
      </w:r>
      <w:r w:rsidRPr="00D240D7">
        <w:rPr>
          <w:rFonts w:ascii="Times New Roman" w:eastAsia="Calibri" w:hAnsi="Times New Roman" w:cs="Times New Roman"/>
        </w:rPr>
        <w:t xml:space="preserve"> </w:t>
      </w:r>
    </w:p>
    <w:p w:rsidR="00B81888" w:rsidRPr="00D240D7" w:rsidRDefault="00B81888" w:rsidP="00B81888">
      <w:pPr>
        <w:pStyle w:val="ListParagraph"/>
        <w:ind w:left="1800"/>
        <w:rPr>
          <w:rFonts w:ascii="Times New Roman" w:eastAsia="Calibri" w:hAnsi="Times New Roman" w:cs="Times New Roman"/>
          <w:color w:val="000000" w:themeColor="text1"/>
        </w:rPr>
      </w:pPr>
    </w:p>
    <w:p w:rsidR="00306467" w:rsidRPr="00D240D7" w:rsidRDefault="00AC6E44" w:rsidP="00B26AEC">
      <w:pPr>
        <w:pStyle w:val="ListParagraph"/>
        <w:numPr>
          <w:ilvl w:val="0"/>
          <w:numId w:val="7"/>
        </w:numPr>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t>Personal Protective Equipment (PPE) Training for Health Care Workers, Online Certificate Course.</w:t>
      </w:r>
    </w:p>
    <w:p w:rsidR="00AC6E44" w:rsidRPr="00D240D7" w:rsidRDefault="00AC6E44" w:rsidP="00306467">
      <w:pPr>
        <w:numPr>
          <w:ilvl w:val="0"/>
          <w:numId w:val="1"/>
        </w:numPr>
        <w:spacing w:before="120" w:after="120" w:line="240" w:lineRule="auto"/>
        <w:jc w:val="both"/>
        <w:rPr>
          <w:rFonts w:asciiTheme="majorHAnsi" w:eastAsia="Times New Roman" w:hAnsiTheme="majorHAnsi" w:cs="Times New Roman"/>
          <w:b/>
          <w:color w:val="00B050"/>
          <w:sz w:val="24"/>
          <w:szCs w:val="24"/>
        </w:rPr>
      </w:pPr>
      <w:r w:rsidRPr="00D240D7">
        <w:rPr>
          <w:rFonts w:asciiTheme="majorHAnsi" w:eastAsia="Times New Roman" w:hAnsiTheme="majorHAnsi" w:cs="Times New Roman"/>
          <w:b/>
          <w:color w:val="00B050"/>
          <w:sz w:val="24"/>
          <w:szCs w:val="24"/>
        </w:rPr>
        <w:t xml:space="preserve">RESEARCH </w:t>
      </w:r>
    </w:p>
    <w:p w:rsidR="00561BFA" w:rsidRPr="008C425C" w:rsidRDefault="00AC6E44" w:rsidP="00561BFA">
      <w:pPr>
        <w:pStyle w:val="ListParagraph"/>
        <w:spacing w:after="0"/>
        <w:ind w:left="1440"/>
        <w:rPr>
          <w:rFonts w:ascii="Times New Roman" w:eastAsia="Calibri" w:hAnsi="Times New Roman" w:cs="Times New Roman"/>
          <w:b/>
          <w:color w:val="000000" w:themeColor="text1"/>
        </w:rPr>
      </w:pPr>
      <w:r w:rsidRPr="008C425C">
        <w:rPr>
          <w:rFonts w:ascii="Times New Roman" w:eastAsia="Calibri" w:hAnsi="Times New Roman" w:cs="Times New Roman"/>
          <w:b/>
          <w:color w:val="000000" w:themeColor="text1"/>
        </w:rPr>
        <w:t>Research Interests</w:t>
      </w:r>
    </w:p>
    <w:p w:rsidR="00AC6E44" w:rsidRPr="00D240D7" w:rsidRDefault="00561BFA" w:rsidP="00561BFA">
      <w:pPr>
        <w:pStyle w:val="ListParagraph"/>
        <w:numPr>
          <w:ilvl w:val="0"/>
          <w:numId w:val="11"/>
        </w:numPr>
        <w:spacing w:after="0"/>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t>M</w:t>
      </w:r>
      <w:r w:rsidR="008C425C">
        <w:rPr>
          <w:rFonts w:ascii="Times New Roman" w:eastAsia="Calibri" w:hAnsi="Times New Roman" w:cs="Times New Roman"/>
          <w:color w:val="000000" w:themeColor="text1"/>
        </w:rPr>
        <w:t>olecular</w:t>
      </w:r>
      <w:r w:rsidRPr="00D240D7">
        <w:rPr>
          <w:rFonts w:ascii="Times New Roman" w:eastAsia="Calibri" w:hAnsi="Times New Roman" w:cs="Times New Roman"/>
          <w:color w:val="000000" w:themeColor="text1"/>
        </w:rPr>
        <w:t>biology and Pharmacogenomics</w:t>
      </w:r>
    </w:p>
    <w:p w:rsidR="00B21856" w:rsidRPr="00D240D7" w:rsidRDefault="00B21856" w:rsidP="00561BFA">
      <w:pPr>
        <w:pStyle w:val="ListParagraph"/>
        <w:numPr>
          <w:ilvl w:val="0"/>
          <w:numId w:val="11"/>
        </w:numPr>
        <w:spacing w:after="0"/>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t>Diabetes and obesity</w:t>
      </w:r>
    </w:p>
    <w:p w:rsidR="00306467" w:rsidRPr="00D240D7" w:rsidRDefault="00AC6E44" w:rsidP="00561BFA">
      <w:pPr>
        <w:pStyle w:val="ListParagraph"/>
        <w:numPr>
          <w:ilvl w:val="0"/>
          <w:numId w:val="11"/>
        </w:numPr>
        <w:spacing w:after="0"/>
        <w:rPr>
          <w:rFonts w:ascii="Times New Roman" w:eastAsia="Calibri" w:hAnsi="Times New Roman" w:cs="Times New Roman"/>
          <w:color w:val="000000" w:themeColor="text1"/>
        </w:rPr>
      </w:pPr>
      <w:r w:rsidRPr="00D240D7">
        <w:rPr>
          <w:rFonts w:ascii="Times New Roman" w:eastAsia="Calibri" w:hAnsi="Times New Roman" w:cs="Times New Roman"/>
          <w:color w:val="000000" w:themeColor="text1"/>
        </w:rPr>
        <w:t>Environmental Toxicology</w:t>
      </w:r>
    </w:p>
    <w:p w:rsidR="00AC6E44" w:rsidRPr="00D240D7" w:rsidRDefault="00AC6E44" w:rsidP="00306467">
      <w:pPr>
        <w:numPr>
          <w:ilvl w:val="0"/>
          <w:numId w:val="1"/>
        </w:numPr>
        <w:spacing w:before="120" w:after="120" w:line="240" w:lineRule="auto"/>
        <w:jc w:val="both"/>
        <w:rPr>
          <w:rFonts w:asciiTheme="majorHAnsi" w:eastAsia="Times New Roman" w:hAnsiTheme="majorHAnsi" w:cs="Times New Roman"/>
          <w:b/>
          <w:color w:val="00B050"/>
          <w:sz w:val="24"/>
          <w:szCs w:val="24"/>
        </w:rPr>
      </w:pPr>
      <w:r w:rsidRPr="00D240D7">
        <w:rPr>
          <w:rFonts w:asciiTheme="majorHAnsi" w:eastAsia="Times New Roman" w:hAnsiTheme="majorHAnsi" w:cs="Times New Roman"/>
          <w:b/>
          <w:color w:val="00B050"/>
          <w:sz w:val="24"/>
          <w:szCs w:val="24"/>
        </w:rPr>
        <w:t xml:space="preserve"> List of Publications</w:t>
      </w:r>
    </w:p>
    <w:p w:rsidR="00D86E82" w:rsidRPr="00D240D7" w:rsidRDefault="00D86E82" w:rsidP="00D86E82">
      <w:pPr>
        <w:spacing w:before="120" w:after="120" w:line="240" w:lineRule="auto"/>
        <w:ind w:left="720"/>
        <w:jc w:val="both"/>
        <w:rPr>
          <w:rFonts w:asciiTheme="majorHAnsi" w:eastAsia="Times New Roman" w:hAnsiTheme="majorHAnsi" w:cs="Times New Roman"/>
          <w:b/>
          <w:color w:val="00B050"/>
          <w:sz w:val="24"/>
          <w:szCs w:val="24"/>
        </w:rPr>
      </w:pPr>
    </w:p>
    <w:p w:rsidR="00552648" w:rsidRPr="00D240D7" w:rsidRDefault="00552648" w:rsidP="00190D65">
      <w:pPr>
        <w:pStyle w:val="ListParagraph"/>
        <w:numPr>
          <w:ilvl w:val="0"/>
          <w:numId w:val="8"/>
        </w:numPr>
        <w:jc w:val="both"/>
        <w:rPr>
          <w:rFonts w:ascii="Times New Roman" w:hAnsi="Times New Roman" w:cs="Times New Roman"/>
          <w:sz w:val="24"/>
          <w:szCs w:val="24"/>
        </w:rPr>
      </w:pPr>
      <w:r w:rsidRPr="00D240D7">
        <w:rPr>
          <w:rFonts w:ascii="Times New Roman" w:hAnsi="Times New Roman" w:cs="Times New Roman"/>
          <w:sz w:val="24"/>
          <w:szCs w:val="24"/>
        </w:rPr>
        <w:t xml:space="preserve">Nasib khan, Bashir Ahmad, Ayaz Ali Khan, Abdullah Khan, Ikram Ullah, InamKhan, </w:t>
      </w:r>
      <w:r w:rsidRPr="00D240D7">
        <w:rPr>
          <w:rFonts w:ascii="Times New Roman" w:hAnsi="Times New Roman" w:cs="Times New Roman"/>
          <w:b/>
          <w:sz w:val="24"/>
          <w:szCs w:val="24"/>
        </w:rPr>
        <w:t>Iram Alam Sthanadar</w:t>
      </w:r>
      <w:r w:rsidRPr="00D240D7">
        <w:rPr>
          <w:rFonts w:ascii="Times New Roman" w:hAnsi="Times New Roman" w:cs="Times New Roman"/>
          <w:sz w:val="24"/>
          <w:szCs w:val="24"/>
        </w:rPr>
        <w:t xml:space="preserve">, Anwar Ul Haq, Amjad Ali, Ghazala Yasmin Zamani,Shabir Ahmad and Muhammad Ishaq. </w:t>
      </w:r>
      <w:r w:rsidRPr="00D240D7">
        <w:rPr>
          <w:rFonts w:ascii="Times New Roman" w:hAnsi="Times New Roman" w:cs="Times New Roman"/>
          <w:iCs/>
          <w:sz w:val="24"/>
          <w:szCs w:val="24"/>
        </w:rPr>
        <w:t>Alterations in Lipid biomarkers Induced by Re-used Oxidative Edible Palm Oil in Albino Mice (Mus musculus Linnaeus 1758)</w:t>
      </w:r>
      <w:r w:rsidRPr="00D240D7">
        <w:rPr>
          <w:rFonts w:ascii="Times New Roman" w:hAnsi="Times New Roman" w:cs="Times New Roman"/>
          <w:sz w:val="24"/>
          <w:szCs w:val="24"/>
        </w:rPr>
        <w:t>.</w:t>
      </w:r>
      <w:r w:rsidR="007006BE" w:rsidRPr="00D240D7">
        <w:rPr>
          <w:rFonts w:ascii="Times New Roman" w:hAnsi="Times New Roman" w:cs="Times New Roman"/>
          <w:sz w:val="24"/>
          <w:szCs w:val="24"/>
        </w:rPr>
        <w:t xml:space="preserve"> </w:t>
      </w:r>
      <w:r w:rsidRPr="00D240D7">
        <w:rPr>
          <w:rFonts w:ascii="Times New Roman" w:hAnsi="Times New Roman" w:cs="Times New Roman"/>
          <w:sz w:val="24"/>
          <w:szCs w:val="24"/>
        </w:rPr>
        <w:t xml:space="preserve">August, </w:t>
      </w:r>
      <w:r w:rsidRPr="00D240D7">
        <w:rPr>
          <w:rFonts w:ascii="Times New Roman" w:hAnsi="Times New Roman" w:cs="Times New Roman"/>
          <w:b/>
          <w:sz w:val="24"/>
          <w:szCs w:val="24"/>
        </w:rPr>
        <w:t>2022</w:t>
      </w:r>
      <w:r w:rsidR="007006BE" w:rsidRPr="00D240D7">
        <w:rPr>
          <w:rFonts w:ascii="Times New Roman" w:hAnsi="Times New Roman" w:cs="Times New Roman"/>
          <w:sz w:val="24"/>
          <w:szCs w:val="24"/>
        </w:rPr>
        <w:t xml:space="preserve">. </w:t>
      </w:r>
      <w:r w:rsidRPr="00D240D7">
        <w:rPr>
          <w:rFonts w:ascii="Times New Roman" w:hAnsi="Times New Roman" w:cs="Times New Roman"/>
          <w:sz w:val="24"/>
          <w:szCs w:val="24"/>
        </w:rPr>
        <w:t xml:space="preserve">Bioscience Research, 18(3), </w:t>
      </w:r>
      <w:r w:rsidRPr="00D240D7">
        <w:rPr>
          <w:rFonts w:ascii="Times New Roman" w:hAnsi="Times New Roman" w:cs="Times New Roman"/>
          <w:sz w:val="24"/>
          <w:szCs w:val="24"/>
          <w:shd w:val="clear" w:color="auto" w:fill="FFFFFF"/>
        </w:rPr>
        <w:t>2453-2459</w:t>
      </w:r>
      <w:r w:rsidRPr="00D240D7">
        <w:rPr>
          <w:rFonts w:ascii="Times New Roman" w:hAnsi="Times New Roman" w:cs="Times New Roman"/>
          <w:sz w:val="24"/>
          <w:szCs w:val="24"/>
        </w:rPr>
        <w:t>.</w:t>
      </w:r>
      <w:r w:rsidR="00665A38" w:rsidRPr="00665A38">
        <w:rPr>
          <w:rFonts w:ascii="Arial" w:hAnsi="Arial" w:cs="Arial"/>
          <w:color w:val="0A0A0A"/>
          <w:shd w:val="clear" w:color="auto" w:fill="FFFFFF"/>
        </w:rPr>
        <w:t xml:space="preserve"> </w:t>
      </w:r>
      <w:r w:rsidR="00665A38">
        <w:rPr>
          <w:rStyle w:val="Strong"/>
          <w:rFonts w:ascii="Arial" w:hAnsi="Arial" w:cs="Arial"/>
          <w:color w:val="0A0A0A"/>
          <w:shd w:val="clear" w:color="auto" w:fill="FFFFFF"/>
        </w:rPr>
        <w:t>Impact Factor (Scopus):</w:t>
      </w:r>
      <w:r w:rsidR="00665A38">
        <w:rPr>
          <w:rFonts w:ascii="Arial" w:hAnsi="Arial" w:cs="Arial"/>
          <w:color w:val="0A0A0A"/>
          <w:shd w:val="clear" w:color="auto" w:fill="FFFFFF"/>
        </w:rPr>
        <w:t> </w:t>
      </w:r>
      <w:r w:rsidR="00665A38" w:rsidRPr="00665A38">
        <w:rPr>
          <w:rFonts w:ascii="Arial" w:hAnsi="Arial" w:cs="Arial"/>
          <w:b/>
          <w:color w:val="0A0A0A"/>
          <w:shd w:val="clear" w:color="auto" w:fill="FFFFFF"/>
        </w:rPr>
        <w:t>0.737</w:t>
      </w:r>
    </w:p>
    <w:p w:rsidR="008C4071" w:rsidRPr="00D240D7" w:rsidRDefault="008C4071" w:rsidP="00190D65">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D240D7">
        <w:rPr>
          <w:rFonts w:ascii="Times New Roman" w:hAnsi="Times New Roman" w:cs="Times New Roman"/>
          <w:bCs/>
          <w:sz w:val="24"/>
          <w:szCs w:val="24"/>
        </w:rPr>
        <w:t xml:space="preserve">Ali Muhammad Yousafzai, Farhad Ullah, Fathul Bari, Sumayya Raziq, Mehreen Riaz, Khalid Khan, Umar Nishan, </w:t>
      </w:r>
      <w:r w:rsidRPr="00D240D7">
        <w:rPr>
          <w:rFonts w:ascii="Times New Roman" w:hAnsi="Times New Roman" w:cs="Times New Roman"/>
          <w:b/>
          <w:bCs/>
          <w:sz w:val="24"/>
          <w:szCs w:val="24"/>
        </w:rPr>
        <w:t>Iram Alam Sthanadar</w:t>
      </w:r>
      <w:r w:rsidRPr="00D240D7">
        <w:rPr>
          <w:rFonts w:ascii="Times New Roman" w:hAnsi="Times New Roman" w:cs="Times New Roman"/>
          <w:bCs/>
          <w:sz w:val="24"/>
          <w:szCs w:val="24"/>
        </w:rPr>
        <w:t xml:space="preserve">, Baseerat Shaheen, Mussarrat Shaheen, and Habib Ahmad. Bioaccumulation of Some Heavy Metals: Analysis and Comparison of </w:t>
      </w:r>
      <w:r w:rsidRPr="00D240D7">
        <w:rPr>
          <w:rFonts w:ascii="Times New Roman" w:hAnsi="Times New Roman" w:cs="Times New Roman"/>
          <w:i/>
          <w:iCs/>
          <w:sz w:val="24"/>
          <w:szCs w:val="24"/>
        </w:rPr>
        <w:t xml:space="preserve">Cyprinus carpio </w:t>
      </w:r>
      <w:r w:rsidRPr="00D240D7">
        <w:rPr>
          <w:rFonts w:ascii="Times New Roman" w:hAnsi="Times New Roman" w:cs="Times New Roman"/>
          <w:bCs/>
          <w:sz w:val="24"/>
          <w:szCs w:val="24"/>
        </w:rPr>
        <w:t xml:space="preserve">and </w:t>
      </w:r>
      <w:r w:rsidRPr="00D240D7">
        <w:rPr>
          <w:rFonts w:ascii="Times New Roman" w:hAnsi="Times New Roman" w:cs="Times New Roman"/>
          <w:i/>
          <w:iCs/>
          <w:sz w:val="24"/>
          <w:szCs w:val="24"/>
        </w:rPr>
        <w:t xml:space="preserve">Labeo rohita </w:t>
      </w:r>
      <w:r w:rsidRPr="00D240D7">
        <w:rPr>
          <w:rFonts w:ascii="Times New Roman" w:hAnsi="Times New Roman" w:cs="Times New Roman"/>
          <w:bCs/>
          <w:sz w:val="24"/>
          <w:szCs w:val="24"/>
        </w:rPr>
        <w:t xml:space="preserve">from Sardaryab, Khyber Pakhtunkhwa. </w:t>
      </w:r>
      <w:r w:rsidRPr="00D240D7">
        <w:rPr>
          <w:rFonts w:ascii="Times New Roman" w:hAnsi="Times New Roman" w:cs="Times New Roman"/>
          <w:sz w:val="24"/>
          <w:szCs w:val="24"/>
        </w:rPr>
        <w:lastRenderedPageBreak/>
        <w:t>Hindawi,BioMed Research International, (</w:t>
      </w:r>
      <w:hyperlink r:id="rId9" w:history="1">
        <w:r w:rsidRPr="00D240D7">
          <w:rPr>
            <w:rFonts w:ascii="Times New Roman" w:hAnsi="Times New Roman" w:cs="Times New Roman"/>
            <w:sz w:val="24"/>
            <w:szCs w:val="24"/>
            <w:u w:val="single"/>
          </w:rPr>
          <w:t>https://doi.org/10.1155/2017/5801432</w:t>
        </w:r>
      </w:hyperlink>
      <w:r w:rsidRPr="00D240D7">
        <w:rPr>
          <w:rFonts w:ascii="Times New Roman" w:hAnsi="Times New Roman" w:cs="Times New Roman"/>
          <w:sz w:val="24"/>
          <w:szCs w:val="24"/>
        </w:rPr>
        <w:t xml:space="preserve">) Volume </w:t>
      </w:r>
      <w:r w:rsidR="00E004E8">
        <w:rPr>
          <w:rFonts w:ascii="Times New Roman" w:hAnsi="Times New Roman" w:cs="Times New Roman"/>
          <w:b/>
          <w:sz w:val="24"/>
          <w:szCs w:val="24"/>
        </w:rPr>
        <w:t>2</w:t>
      </w:r>
      <w:r w:rsidRPr="00D240D7">
        <w:rPr>
          <w:rFonts w:ascii="Times New Roman" w:hAnsi="Times New Roman" w:cs="Times New Roman"/>
          <w:sz w:val="24"/>
          <w:szCs w:val="24"/>
        </w:rPr>
        <w:t>, Article ID 5801432, 5 pages.</w:t>
      </w:r>
      <w:r w:rsidR="0003102C" w:rsidRPr="00D240D7">
        <w:rPr>
          <w:rFonts w:ascii="Times New Roman" w:hAnsi="Times New Roman" w:cs="Times New Roman"/>
          <w:sz w:val="24"/>
          <w:szCs w:val="24"/>
        </w:rPr>
        <w:t>Published 15 March 2017.</w:t>
      </w:r>
      <w:r w:rsidR="00E67508" w:rsidRPr="00E67508">
        <w:rPr>
          <w:rStyle w:val="Strong"/>
          <w:rFonts w:ascii="Arial" w:hAnsi="Arial" w:cs="Arial"/>
          <w:color w:val="0A0A0A"/>
          <w:shd w:val="clear" w:color="auto" w:fill="FFFFFF"/>
        </w:rPr>
        <w:t xml:space="preserve"> </w:t>
      </w:r>
      <w:r w:rsidR="00E67508">
        <w:rPr>
          <w:rStyle w:val="Strong"/>
          <w:rFonts w:ascii="Arial" w:hAnsi="Arial" w:cs="Arial"/>
          <w:color w:val="0A0A0A"/>
          <w:shd w:val="clear" w:color="auto" w:fill="FFFFFF"/>
        </w:rPr>
        <w:t>Impact Factor 2.6</w:t>
      </w:r>
    </w:p>
    <w:p w:rsidR="00552648" w:rsidRPr="00D240D7" w:rsidRDefault="00552648" w:rsidP="00190D65">
      <w:pPr>
        <w:autoSpaceDE w:val="0"/>
        <w:autoSpaceDN w:val="0"/>
        <w:adjustRightInd w:val="0"/>
        <w:spacing w:after="0" w:line="240" w:lineRule="auto"/>
        <w:ind w:left="720"/>
        <w:jc w:val="both"/>
        <w:rPr>
          <w:rFonts w:ascii="Times New Roman" w:eastAsia="Times New Roman" w:hAnsi="Times New Roman" w:cs="Times New Roman"/>
          <w:bCs/>
          <w:sz w:val="24"/>
          <w:szCs w:val="24"/>
        </w:rPr>
      </w:pPr>
    </w:p>
    <w:p w:rsidR="00C900C8" w:rsidRPr="00D240D7" w:rsidRDefault="00BB470F" w:rsidP="00190D65">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D240D7">
        <w:rPr>
          <w:rFonts w:ascii="Times New Roman" w:eastAsia="Times New Roman" w:hAnsi="Times New Roman" w:cs="Times New Roman"/>
          <w:b/>
          <w:sz w:val="24"/>
          <w:szCs w:val="24"/>
        </w:rPr>
        <w:t xml:space="preserve"> </w:t>
      </w:r>
      <w:r w:rsidR="00C900C8" w:rsidRPr="00D240D7">
        <w:rPr>
          <w:rFonts w:ascii="Times New Roman" w:eastAsia="Times New Roman" w:hAnsi="Times New Roman" w:cs="Times New Roman"/>
          <w:b/>
          <w:sz w:val="24"/>
          <w:szCs w:val="24"/>
        </w:rPr>
        <w:t>Iram Alam Sthanadar</w:t>
      </w:r>
      <w:r w:rsidR="00C900C8" w:rsidRPr="00D240D7">
        <w:rPr>
          <w:rFonts w:ascii="Times New Roman" w:eastAsia="Times New Roman" w:hAnsi="Times New Roman" w:cs="Times New Roman"/>
          <w:sz w:val="24"/>
          <w:szCs w:val="24"/>
        </w:rPr>
        <w:t>, Aftab Alam Sthanadar*, Benazir Begum, Muhammad Jamal Nasir, Imtiaz Ahmad, Ali Muhammad, Muhammad Zahid, Sana Ullah</w:t>
      </w:r>
      <w:r w:rsidR="00C900C8" w:rsidRPr="00D240D7">
        <w:rPr>
          <w:rFonts w:ascii="Times New Roman" w:eastAsia="Times New Roman" w:hAnsi="Times New Roman" w:cs="Times New Roman"/>
          <w:bCs/>
          <w:sz w:val="24"/>
          <w:szCs w:val="24"/>
        </w:rPr>
        <w:t xml:space="preserve">. </w:t>
      </w:r>
      <w:r w:rsidR="00C900C8" w:rsidRPr="00D240D7">
        <w:rPr>
          <w:rFonts w:ascii="Times New Roman" w:eastAsia="Times New Roman" w:hAnsi="Times New Roman" w:cs="Times New Roman"/>
          <w:b/>
          <w:bCs/>
          <w:sz w:val="24"/>
          <w:szCs w:val="24"/>
        </w:rPr>
        <w:t>2015</w:t>
      </w:r>
      <w:r w:rsidR="00C900C8" w:rsidRPr="00D240D7">
        <w:rPr>
          <w:rFonts w:ascii="Times New Roman" w:eastAsia="Times New Roman" w:hAnsi="Times New Roman" w:cs="Times New Roman"/>
          <w:bCs/>
          <w:sz w:val="24"/>
          <w:szCs w:val="24"/>
        </w:rPr>
        <w:t xml:space="preserve">. </w:t>
      </w:r>
      <w:r w:rsidR="00C900C8" w:rsidRPr="00D240D7">
        <w:rPr>
          <w:rFonts w:ascii="Times New Roman" w:eastAsia="Times New Roman" w:hAnsi="Times New Roman" w:cs="Times New Roman"/>
          <w:sz w:val="24"/>
          <w:szCs w:val="24"/>
        </w:rPr>
        <w:t>Aquatic pollution assessment using skin tissues of mulley (Wallago attu, Bloch &amp; Schneider, 1801) as a bio-indicator in Kalpani river at District Mardan, Khyber Pakhtunkhwa, Pakistan</w:t>
      </w:r>
      <w:r w:rsidR="00C900C8" w:rsidRPr="00D240D7">
        <w:rPr>
          <w:rFonts w:ascii="Times New Roman" w:eastAsia="Times New Roman" w:hAnsi="Times New Roman" w:cs="Times New Roman"/>
          <w:bCs/>
          <w:sz w:val="24"/>
          <w:szCs w:val="24"/>
        </w:rPr>
        <w:t>. JBES (</w:t>
      </w:r>
      <w:r w:rsidR="00C900C8" w:rsidRPr="00D240D7">
        <w:rPr>
          <w:rFonts w:ascii="Times New Roman" w:eastAsia="Times New Roman" w:hAnsi="Times New Roman" w:cs="Times New Roman"/>
          <w:sz w:val="24"/>
          <w:szCs w:val="24"/>
        </w:rPr>
        <w:t>Journal of Biodiversity and Environmental Sciences</w:t>
      </w:r>
      <w:r w:rsidR="00C900C8" w:rsidRPr="00D240D7">
        <w:rPr>
          <w:rFonts w:ascii="Times New Roman" w:eastAsia="Times New Roman" w:hAnsi="Times New Roman" w:cs="Times New Roman"/>
          <w:bCs/>
          <w:sz w:val="24"/>
          <w:szCs w:val="24"/>
        </w:rPr>
        <w:t>). Vol. 06 (02), 57-66.</w:t>
      </w:r>
      <w:r w:rsidR="00622EC3" w:rsidRPr="00622EC3">
        <w:rPr>
          <w:rStyle w:val="Strong"/>
          <w:rFonts w:ascii="Arial" w:hAnsi="Arial" w:cs="Arial"/>
          <w:color w:val="0A0A0A"/>
          <w:shd w:val="clear" w:color="auto" w:fill="FFFFFF"/>
        </w:rPr>
        <w:t xml:space="preserve"> </w:t>
      </w:r>
      <w:r w:rsidR="00622EC3">
        <w:rPr>
          <w:rStyle w:val="Strong"/>
          <w:rFonts w:ascii="Arial" w:hAnsi="Arial" w:cs="Arial"/>
          <w:color w:val="0A0A0A"/>
          <w:shd w:val="clear" w:color="auto" w:fill="FFFFFF"/>
        </w:rPr>
        <w:t>Impact Factor 0.005</w:t>
      </w:r>
    </w:p>
    <w:p w:rsidR="00C900C8" w:rsidRPr="00D240D7" w:rsidRDefault="00C900C8" w:rsidP="00190D65">
      <w:pPr>
        <w:spacing w:after="0" w:line="240" w:lineRule="auto"/>
        <w:ind w:left="720"/>
        <w:jc w:val="both"/>
        <w:rPr>
          <w:rFonts w:ascii="Times New Roman" w:eastAsia="Times New Roman" w:hAnsi="Times New Roman" w:cs="Times New Roman"/>
          <w:sz w:val="24"/>
          <w:szCs w:val="24"/>
        </w:rPr>
      </w:pPr>
    </w:p>
    <w:p w:rsidR="00C900C8" w:rsidRPr="00D240D7" w:rsidRDefault="00C900C8" w:rsidP="00190D65">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D240D7">
        <w:rPr>
          <w:rFonts w:ascii="Times New Roman" w:eastAsia="Times New Roman" w:hAnsi="Times New Roman" w:cs="Times New Roman"/>
          <w:b/>
          <w:sz w:val="24"/>
          <w:szCs w:val="24"/>
        </w:rPr>
        <w:t>Iram Alam Sthanadar</w:t>
      </w:r>
      <w:r w:rsidRPr="00D240D7">
        <w:rPr>
          <w:rFonts w:ascii="Times New Roman" w:eastAsia="Times New Roman" w:hAnsi="Times New Roman" w:cs="Times New Roman"/>
          <w:sz w:val="24"/>
          <w:szCs w:val="24"/>
        </w:rPr>
        <w:t xml:space="preserve">, Aftab Alam Sthanadar*, Benazir Begum, Naila Alam Sthanadar, Muhammad Ishaq, Mehmood ul Hassan, Muhammad Jamal Nasar, Asif, Said Alam, Amina Ali Khan, Ali Muhammad, Sana Ullah. </w:t>
      </w:r>
      <w:r w:rsidRPr="00D240D7">
        <w:rPr>
          <w:rFonts w:ascii="Times New Roman" w:eastAsia="Times New Roman" w:hAnsi="Times New Roman" w:cs="Times New Roman"/>
          <w:b/>
          <w:sz w:val="24"/>
          <w:szCs w:val="24"/>
        </w:rPr>
        <w:t>2015</w:t>
      </w:r>
      <w:r w:rsidRPr="00D240D7">
        <w:rPr>
          <w:rFonts w:ascii="Times New Roman" w:eastAsia="Times New Roman" w:hAnsi="Times New Roman" w:cs="Times New Roman"/>
          <w:sz w:val="24"/>
          <w:szCs w:val="24"/>
        </w:rPr>
        <w:t>. Heavy Metals Concentration in the Sediment Load of River Kalpani at District Nowshera, Khyber Pakhtunkhwa Pakistan.</w:t>
      </w:r>
      <w:r w:rsidRPr="00D240D7">
        <w:rPr>
          <w:rFonts w:ascii="Times New Roman" w:eastAsia="Times New Roman" w:hAnsi="Times New Roman" w:cs="Times New Roman"/>
          <w:bCs/>
          <w:sz w:val="24"/>
          <w:szCs w:val="24"/>
        </w:rPr>
        <w:t xml:space="preserve"> JBES (</w:t>
      </w:r>
      <w:r w:rsidRPr="00D240D7">
        <w:rPr>
          <w:rFonts w:ascii="Times New Roman" w:eastAsia="Times New Roman" w:hAnsi="Times New Roman" w:cs="Times New Roman"/>
          <w:sz w:val="24"/>
          <w:szCs w:val="24"/>
        </w:rPr>
        <w:t>Journal of Biodiversity and Environmental Sciences</w:t>
      </w:r>
      <w:r w:rsidRPr="00D240D7">
        <w:rPr>
          <w:rFonts w:ascii="Times New Roman" w:eastAsia="Times New Roman" w:hAnsi="Times New Roman" w:cs="Times New Roman"/>
          <w:bCs/>
          <w:sz w:val="24"/>
          <w:szCs w:val="24"/>
        </w:rPr>
        <w:t>) Vol. 06 (04), 288-296.</w:t>
      </w:r>
      <w:r w:rsidR="00470DAF" w:rsidRPr="00470DAF">
        <w:rPr>
          <w:rStyle w:val="Strong"/>
          <w:rFonts w:ascii="Arial" w:hAnsi="Arial" w:cs="Arial"/>
          <w:color w:val="0A0A0A"/>
          <w:shd w:val="clear" w:color="auto" w:fill="FFFFFF"/>
        </w:rPr>
        <w:t xml:space="preserve"> </w:t>
      </w:r>
      <w:r w:rsidR="00470DAF">
        <w:rPr>
          <w:rStyle w:val="Strong"/>
          <w:rFonts w:ascii="Arial" w:hAnsi="Arial" w:cs="Arial"/>
          <w:color w:val="0A0A0A"/>
          <w:shd w:val="clear" w:color="auto" w:fill="FFFFFF"/>
        </w:rPr>
        <w:t>Impact Factor 0.005</w:t>
      </w:r>
    </w:p>
    <w:p w:rsidR="00083E03" w:rsidRPr="00D240D7" w:rsidRDefault="00083E03" w:rsidP="00190D65">
      <w:pPr>
        <w:autoSpaceDE w:val="0"/>
        <w:autoSpaceDN w:val="0"/>
        <w:adjustRightInd w:val="0"/>
        <w:spacing w:after="0" w:line="240" w:lineRule="auto"/>
        <w:jc w:val="both"/>
        <w:rPr>
          <w:rFonts w:ascii="Times New Roman" w:eastAsia="Times New Roman" w:hAnsi="Times New Roman" w:cs="Times New Roman"/>
          <w:sz w:val="24"/>
          <w:szCs w:val="24"/>
        </w:rPr>
      </w:pPr>
    </w:p>
    <w:p w:rsidR="00083E03" w:rsidRPr="00D240D7" w:rsidRDefault="00083E03" w:rsidP="007A0645">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D240D7">
        <w:rPr>
          <w:rFonts w:ascii="Times New Roman" w:eastAsia="Times New Roman" w:hAnsi="Times New Roman" w:cs="Times New Roman"/>
          <w:bCs/>
          <w:sz w:val="24"/>
          <w:szCs w:val="24"/>
        </w:rPr>
        <w:t xml:space="preserve"> Muhammad Zahid1, Aftab Alam Sthanadar, Muhammad Kaleem, Muhammad Latif, Pir Asmat Ali, </w:t>
      </w:r>
      <w:r w:rsidRPr="00D240D7">
        <w:rPr>
          <w:rFonts w:ascii="Times New Roman" w:eastAsia="Times New Roman" w:hAnsi="Times New Roman" w:cs="Times New Roman"/>
          <w:b/>
          <w:bCs/>
          <w:sz w:val="24"/>
          <w:szCs w:val="24"/>
        </w:rPr>
        <w:t>Irum Alam Sthanadar</w:t>
      </w:r>
      <w:r w:rsidRPr="00D240D7">
        <w:rPr>
          <w:rFonts w:ascii="Times New Roman" w:eastAsia="Times New Roman" w:hAnsi="Times New Roman" w:cs="Times New Roman"/>
          <w:bCs/>
          <w:sz w:val="24"/>
          <w:szCs w:val="24"/>
        </w:rPr>
        <w:t>, Muhammad Ismail, Noreen Imtiaz, Mudassir Shah.</w:t>
      </w:r>
      <w:r w:rsidRPr="00D240D7">
        <w:rPr>
          <w:rFonts w:ascii="Times New Roman" w:eastAsia="Times New Roman" w:hAnsi="Times New Roman" w:cs="Times New Roman"/>
          <w:sz w:val="24"/>
          <w:szCs w:val="24"/>
        </w:rPr>
        <w:t xml:space="preserve"> Prevalence and Perceptions about Migraine among Students and Patients in Khyber Pakhtunkhwa province, Pakistan. ABB (</w:t>
      </w:r>
      <w:r w:rsidRPr="00D240D7">
        <w:rPr>
          <w:rFonts w:ascii="Times New Roman" w:hAnsi="Times New Roman" w:cs="Times New Roman"/>
          <w:sz w:val="24"/>
          <w:szCs w:val="24"/>
        </w:rPr>
        <w:t>http://www.scirp.org/journal/abb</w:t>
      </w:r>
      <w:r w:rsidRPr="00D240D7">
        <w:rPr>
          <w:rFonts w:ascii="Times New Roman" w:eastAsia="Times New Roman" w:hAnsi="Times New Roman" w:cs="Times New Roman"/>
          <w:sz w:val="24"/>
          <w:szCs w:val="24"/>
        </w:rPr>
        <w:t>)</w:t>
      </w:r>
      <w:r w:rsidR="007A0645" w:rsidRPr="007A0645">
        <w:t xml:space="preserve"> </w:t>
      </w:r>
      <w:r w:rsidR="007A0645" w:rsidRPr="007A0645">
        <w:rPr>
          <w:rFonts w:ascii="Times New Roman" w:eastAsia="Times New Roman" w:hAnsi="Times New Roman" w:cs="Times New Roman"/>
          <w:sz w:val="24"/>
          <w:szCs w:val="24"/>
        </w:rPr>
        <w:t>ABB - Advances in Bioscience and Biotechnology</w:t>
      </w:r>
      <w:r w:rsidRPr="00D240D7">
        <w:rPr>
          <w:rFonts w:ascii="Times New Roman" w:eastAsia="Times New Roman" w:hAnsi="Times New Roman" w:cs="Times New Roman"/>
          <w:sz w:val="24"/>
          <w:szCs w:val="24"/>
        </w:rPr>
        <w:t xml:space="preserve">. </w:t>
      </w:r>
      <w:r w:rsidRPr="00D240D7">
        <w:rPr>
          <w:rFonts w:ascii="Times New Roman" w:eastAsia="Times New Roman" w:hAnsi="Times New Roman" w:cs="Times New Roman"/>
          <w:b/>
          <w:sz w:val="24"/>
          <w:szCs w:val="24"/>
        </w:rPr>
        <w:t xml:space="preserve">2014 </w:t>
      </w:r>
      <w:r w:rsidRPr="00D240D7">
        <w:rPr>
          <w:rFonts w:ascii="Times New Roman" w:eastAsia="Times New Roman" w:hAnsi="Times New Roman" w:cs="Times New Roman"/>
          <w:sz w:val="24"/>
          <w:szCs w:val="24"/>
        </w:rPr>
        <w:t>(May, 14) .Vol.</w:t>
      </w:r>
      <w:r w:rsidRPr="00D240D7">
        <w:rPr>
          <w:rFonts w:ascii="Times New Roman" w:eastAsia="Times New Roman" w:hAnsi="Times New Roman" w:cs="Times New Roman"/>
          <w:bCs/>
          <w:sz w:val="24"/>
          <w:szCs w:val="24"/>
        </w:rPr>
        <w:t xml:space="preserve"> 05 (06), p. 508-516.</w:t>
      </w:r>
    </w:p>
    <w:p w:rsidR="00083E03" w:rsidRPr="00D240D7" w:rsidRDefault="00083E03" w:rsidP="00190D65">
      <w:pPr>
        <w:spacing w:after="0" w:line="240" w:lineRule="auto"/>
        <w:ind w:left="720"/>
        <w:jc w:val="both"/>
        <w:rPr>
          <w:rFonts w:ascii="Times New Roman" w:eastAsia="Times New Roman" w:hAnsi="Times New Roman" w:cs="Times New Roman"/>
          <w:sz w:val="24"/>
          <w:szCs w:val="24"/>
        </w:rPr>
      </w:pPr>
    </w:p>
    <w:p w:rsidR="00083E03" w:rsidRPr="00D240D7" w:rsidRDefault="00083E03" w:rsidP="00190D65">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D240D7">
        <w:rPr>
          <w:rFonts w:ascii="Times New Roman" w:eastAsia="Times New Roman" w:hAnsi="Times New Roman" w:cs="Times New Roman"/>
          <w:bCs/>
          <w:sz w:val="24"/>
          <w:szCs w:val="24"/>
        </w:rPr>
        <w:t xml:space="preserve"> Minhas Akbar, Muhammad Zahid, Pir Asmat Ali, Aftab Alam Sthanadar,  Mudassir Shah. </w:t>
      </w:r>
      <w:r w:rsidRPr="00D240D7">
        <w:rPr>
          <w:rFonts w:ascii="Times New Roman" w:eastAsia="Times New Roman" w:hAnsi="Times New Roman" w:cs="Times New Roman"/>
          <w:b/>
          <w:bCs/>
          <w:sz w:val="24"/>
          <w:szCs w:val="24"/>
        </w:rPr>
        <w:t>Iram alam Sthanadar</w:t>
      </w:r>
      <w:r w:rsidRPr="00D240D7">
        <w:rPr>
          <w:rFonts w:ascii="Times New Roman" w:eastAsia="Times New Roman" w:hAnsi="Times New Roman" w:cs="Times New Roman"/>
          <w:bCs/>
          <w:sz w:val="24"/>
          <w:szCs w:val="24"/>
        </w:rPr>
        <w:t xml:space="preserve">, Muhammad Kaleem, Muhammad Aslam, Khayyam, Zahirullah, Syeda Mahreen Ul Hassan. Noor Jehan, Muhammad Ismail Khan. </w:t>
      </w:r>
      <w:r w:rsidRPr="00D240D7">
        <w:rPr>
          <w:rFonts w:ascii="Times New Roman" w:eastAsia="Times New Roman" w:hAnsi="Times New Roman" w:cs="Times New Roman"/>
          <w:b/>
          <w:sz w:val="24"/>
          <w:szCs w:val="24"/>
        </w:rPr>
        <w:t xml:space="preserve"> </w:t>
      </w:r>
      <w:r w:rsidRPr="00D240D7">
        <w:rPr>
          <w:rFonts w:ascii="Times New Roman" w:eastAsia="Times New Roman" w:hAnsi="Times New Roman" w:cs="Times New Roman"/>
          <w:sz w:val="24"/>
          <w:szCs w:val="24"/>
        </w:rPr>
        <w:t xml:space="preserve">Isolation and identification of multi-drug resistant strains of non-lactose fermenting bacteria from clinical isolates. </w:t>
      </w:r>
      <w:r w:rsidRPr="00D240D7">
        <w:rPr>
          <w:rFonts w:ascii="Times New Roman" w:eastAsia="Times New Roman" w:hAnsi="Times New Roman" w:cs="Times New Roman"/>
          <w:b/>
          <w:sz w:val="24"/>
          <w:szCs w:val="24"/>
        </w:rPr>
        <w:t xml:space="preserve">2014 </w:t>
      </w:r>
      <w:r w:rsidRPr="00D240D7">
        <w:rPr>
          <w:rFonts w:ascii="Times New Roman" w:eastAsia="Times New Roman" w:hAnsi="Times New Roman" w:cs="Times New Roman"/>
          <w:sz w:val="24"/>
          <w:szCs w:val="24"/>
        </w:rPr>
        <w:t>(May 16), OJMM (Open Journal of Medical Micro biology) (</w:t>
      </w:r>
      <w:r w:rsidRPr="00D240D7">
        <w:rPr>
          <w:rFonts w:ascii="Times New Roman" w:eastAsia="Times New Roman" w:hAnsi="Times New Roman" w:cs="Times New Roman"/>
          <w:b/>
          <w:bCs/>
          <w:sz w:val="24"/>
          <w:szCs w:val="24"/>
          <w:shd w:val="clear" w:color="auto" w:fill="FFFFFF"/>
        </w:rPr>
        <w:t> </w:t>
      </w:r>
      <w:hyperlink r:id="rId10" w:history="1">
        <w:r w:rsidRPr="00D240D7">
          <w:rPr>
            <w:rFonts w:ascii="Times New Roman" w:eastAsia="Times New Roman" w:hAnsi="Times New Roman" w:cs="Times New Roman"/>
            <w:sz w:val="24"/>
            <w:szCs w:val="24"/>
            <w:u w:val="single"/>
            <w:shd w:val="clear" w:color="auto" w:fill="FFFFFF"/>
          </w:rPr>
          <w:t>http://www.scirp.org/journal/ojmm</w:t>
        </w:r>
      </w:hyperlink>
      <w:r w:rsidRPr="00D240D7">
        <w:rPr>
          <w:rFonts w:ascii="Times New Roman" w:eastAsia="Times New Roman" w:hAnsi="Times New Roman" w:cs="Times New Roman"/>
          <w:sz w:val="24"/>
          <w:szCs w:val="24"/>
        </w:rPr>
        <w:t>) (</w:t>
      </w:r>
      <w:r w:rsidRPr="00D240D7">
        <w:rPr>
          <w:rFonts w:ascii="Times New Roman" w:hAnsi="Times New Roman" w:cs="Times New Roman"/>
          <w:sz w:val="24"/>
          <w:szCs w:val="24"/>
        </w:rPr>
        <w:t>http://dx.doi.org/10.4236/ojmm.2014.42013</w:t>
      </w:r>
      <w:r w:rsidRPr="00D240D7">
        <w:rPr>
          <w:rFonts w:ascii="Times New Roman" w:eastAsia="Times New Roman" w:hAnsi="Times New Roman" w:cs="Times New Roman"/>
          <w:sz w:val="24"/>
          <w:szCs w:val="24"/>
        </w:rPr>
        <w:t>). Vol.</w:t>
      </w:r>
      <w:r w:rsidRPr="00D240D7">
        <w:rPr>
          <w:rFonts w:ascii="Times New Roman" w:eastAsia="Times New Roman" w:hAnsi="Times New Roman" w:cs="Times New Roman"/>
          <w:bCs/>
          <w:sz w:val="24"/>
          <w:szCs w:val="24"/>
        </w:rPr>
        <w:t xml:space="preserve"> 04, No. 02, p. 115-123.</w:t>
      </w:r>
    </w:p>
    <w:p w:rsidR="00083E03" w:rsidRPr="00D240D7" w:rsidRDefault="00083E03" w:rsidP="00190D65">
      <w:pPr>
        <w:spacing w:after="0" w:line="240" w:lineRule="auto"/>
        <w:ind w:left="720"/>
        <w:jc w:val="both"/>
        <w:rPr>
          <w:rFonts w:ascii="Times New Roman" w:eastAsia="Times New Roman" w:hAnsi="Times New Roman" w:cs="Times New Roman"/>
          <w:sz w:val="24"/>
          <w:szCs w:val="24"/>
        </w:rPr>
      </w:pPr>
    </w:p>
    <w:p w:rsidR="00083E03" w:rsidRPr="00D240D7" w:rsidRDefault="00083E03" w:rsidP="00190D65">
      <w:pPr>
        <w:spacing w:after="0" w:line="240" w:lineRule="auto"/>
        <w:ind w:left="720"/>
        <w:jc w:val="both"/>
        <w:rPr>
          <w:rFonts w:ascii="Times New Roman" w:eastAsia="Times New Roman" w:hAnsi="Times New Roman" w:cs="Times New Roman"/>
          <w:sz w:val="24"/>
          <w:szCs w:val="24"/>
        </w:rPr>
      </w:pPr>
    </w:p>
    <w:p w:rsidR="00083E03" w:rsidRPr="00D240D7" w:rsidRDefault="00083E03" w:rsidP="00190D65">
      <w:pPr>
        <w:numPr>
          <w:ilvl w:val="0"/>
          <w:numId w:val="8"/>
        </w:numPr>
        <w:spacing w:after="0" w:line="240" w:lineRule="auto"/>
        <w:jc w:val="both"/>
        <w:rPr>
          <w:rFonts w:ascii="Times New Roman" w:eastAsia="Times New Roman" w:hAnsi="Times New Roman" w:cs="Times New Roman"/>
          <w:sz w:val="24"/>
          <w:szCs w:val="24"/>
        </w:rPr>
      </w:pPr>
      <w:r w:rsidRPr="00D240D7">
        <w:rPr>
          <w:rFonts w:ascii="Times New Roman" w:eastAsia="Times New Roman" w:hAnsi="Times New Roman" w:cs="Times New Roman"/>
          <w:bCs/>
          <w:sz w:val="24"/>
          <w:szCs w:val="24"/>
        </w:rPr>
        <w:t xml:space="preserve"> Irfan Ullah, Muhammad Zahid, Aftab Alam Sthanadar, </w:t>
      </w:r>
      <w:r w:rsidRPr="00D240D7">
        <w:rPr>
          <w:rFonts w:ascii="Times New Roman" w:eastAsia="Times New Roman" w:hAnsi="Times New Roman" w:cs="Times New Roman"/>
          <w:b/>
          <w:bCs/>
          <w:sz w:val="24"/>
          <w:szCs w:val="24"/>
        </w:rPr>
        <w:t>Iram Alam Sthanadar</w:t>
      </w:r>
      <w:r w:rsidRPr="00D240D7">
        <w:rPr>
          <w:rFonts w:ascii="Times New Roman" w:eastAsia="Times New Roman" w:hAnsi="Times New Roman" w:cs="Times New Roman"/>
          <w:bCs/>
          <w:sz w:val="24"/>
          <w:szCs w:val="24"/>
        </w:rPr>
        <w:t>, Pir Asmat Ali,  Mudassir Shah, Muhammad Ismail Khan, Muhammad Kaleem, Muhammad Aslam, Khayyam, Atiq-Ur-Rehman, Wasif Ullah.</w:t>
      </w:r>
      <w:r w:rsidRPr="00D240D7">
        <w:rPr>
          <w:rFonts w:ascii="Times New Roman" w:eastAsia="Times New Roman" w:hAnsi="Times New Roman" w:cs="Times New Roman"/>
          <w:sz w:val="24"/>
          <w:szCs w:val="24"/>
        </w:rPr>
        <w:t xml:space="preserve"> Iron deficiency Anemia in School age children in District Karak Khyber Pakhtunkhwa province, Pakistan. Open Journal of Blood Diseases (OJBD) (</w:t>
      </w:r>
      <w:r w:rsidRPr="00D240D7">
        <w:rPr>
          <w:rFonts w:ascii="Times New Roman" w:eastAsia="Times New Roman" w:hAnsi="Times New Roman" w:cs="Times New Roman"/>
          <w:b/>
          <w:bCs/>
          <w:sz w:val="24"/>
          <w:szCs w:val="24"/>
          <w:shd w:val="clear" w:color="auto" w:fill="FFFFFF"/>
        </w:rPr>
        <w:t> </w:t>
      </w:r>
      <w:hyperlink r:id="rId11" w:history="1">
        <w:r w:rsidRPr="00D240D7">
          <w:rPr>
            <w:rFonts w:ascii="Times New Roman" w:eastAsia="Times New Roman" w:hAnsi="Times New Roman" w:cs="Times New Roman"/>
            <w:sz w:val="24"/>
            <w:szCs w:val="24"/>
            <w:u w:val="single"/>
            <w:shd w:val="clear" w:color="auto" w:fill="FFFFFF"/>
          </w:rPr>
          <w:t>http://www.scirp.org/journal/</w:t>
        </w:r>
      </w:hyperlink>
      <w:r w:rsidRPr="00D240D7">
        <w:rPr>
          <w:rFonts w:ascii="Times New Roman" w:eastAsia="Times New Roman" w:hAnsi="Times New Roman" w:cs="Times New Roman"/>
          <w:sz w:val="24"/>
          <w:szCs w:val="24"/>
        </w:rPr>
        <w:t xml:space="preserve">). </w:t>
      </w:r>
      <w:r w:rsidRPr="00D240D7">
        <w:rPr>
          <w:rFonts w:ascii="Times New Roman" w:eastAsia="Times New Roman" w:hAnsi="Times New Roman" w:cs="Times New Roman"/>
          <w:b/>
          <w:sz w:val="24"/>
          <w:szCs w:val="24"/>
        </w:rPr>
        <w:t>2014</w:t>
      </w:r>
      <w:r w:rsidRPr="00D240D7">
        <w:rPr>
          <w:rFonts w:ascii="Times New Roman" w:eastAsia="Times New Roman" w:hAnsi="Times New Roman" w:cs="Times New Roman"/>
          <w:sz w:val="24"/>
          <w:szCs w:val="24"/>
        </w:rPr>
        <w:t xml:space="preserve"> .Vol.</w:t>
      </w:r>
      <w:r w:rsidRPr="00D240D7">
        <w:rPr>
          <w:rFonts w:ascii="Times New Roman" w:eastAsia="Times New Roman" w:hAnsi="Times New Roman" w:cs="Times New Roman"/>
          <w:bCs/>
          <w:sz w:val="24"/>
          <w:szCs w:val="24"/>
        </w:rPr>
        <w:t xml:space="preserve"> 04, No. 02, p. 09-15.  (Impact factor=0.4).Published online, 24 June, 2014.</w:t>
      </w:r>
    </w:p>
    <w:p w:rsidR="00C900C8" w:rsidRPr="00D240D7" w:rsidRDefault="00C900C8" w:rsidP="00190D65">
      <w:pPr>
        <w:autoSpaceDE w:val="0"/>
        <w:autoSpaceDN w:val="0"/>
        <w:adjustRightInd w:val="0"/>
        <w:spacing w:before="240" w:after="0" w:line="240" w:lineRule="auto"/>
        <w:ind w:left="720"/>
        <w:jc w:val="both"/>
        <w:rPr>
          <w:rFonts w:ascii="Times New Roman" w:eastAsia="Times New Roman" w:hAnsi="Times New Roman" w:cs="Times New Roman"/>
          <w:sz w:val="24"/>
          <w:szCs w:val="24"/>
        </w:rPr>
      </w:pPr>
    </w:p>
    <w:p w:rsidR="00C900C8" w:rsidRPr="00D240D7" w:rsidRDefault="00BB470F" w:rsidP="00190D65">
      <w:pPr>
        <w:numPr>
          <w:ilvl w:val="0"/>
          <w:numId w:val="8"/>
        </w:numPr>
        <w:autoSpaceDE w:val="0"/>
        <w:autoSpaceDN w:val="0"/>
        <w:adjustRightInd w:val="0"/>
        <w:spacing w:after="0" w:line="240" w:lineRule="auto"/>
        <w:jc w:val="both"/>
        <w:rPr>
          <w:rFonts w:ascii="Times New Roman" w:eastAsia="Times New Roman" w:hAnsi="Times New Roman" w:cs="Times New Roman"/>
          <w:sz w:val="24"/>
          <w:szCs w:val="24"/>
        </w:rPr>
      </w:pPr>
      <w:r w:rsidRPr="00D240D7">
        <w:rPr>
          <w:rFonts w:ascii="Times New Roman" w:eastAsia="Times New Roman" w:hAnsi="Times New Roman" w:cs="Times New Roman"/>
          <w:b/>
          <w:sz w:val="24"/>
          <w:szCs w:val="24"/>
        </w:rPr>
        <w:t xml:space="preserve"> </w:t>
      </w:r>
      <w:r w:rsidR="00C900C8" w:rsidRPr="00D240D7">
        <w:rPr>
          <w:rFonts w:ascii="Times New Roman" w:eastAsia="Times New Roman" w:hAnsi="Times New Roman" w:cs="Times New Roman"/>
          <w:b/>
          <w:sz w:val="24"/>
          <w:szCs w:val="24"/>
        </w:rPr>
        <w:t>Iram Alam Sthanadar</w:t>
      </w:r>
      <w:r w:rsidR="00C900C8" w:rsidRPr="00D240D7">
        <w:rPr>
          <w:rFonts w:ascii="Times New Roman" w:eastAsia="Times New Roman" w:hAnsi="Times New Roman" w:cs="Times New Roman"/>
          <w:sz w:val="24"/>
          <w:szCs w:val="24"/>
        </w:rPr>
        <w:t xml:space="preserve"> , Benazir Begum , Aftab Alam Sthanadar*, Muhammad Jamal Nasir, Imtiaz Ahmad, Muhammad Zahid, Ali Muhammad, Sana Ullah. </w:t>
      </w:r>
      <w:r w:rsidR="00C900C8" w:rsidRPr="00D240D7">
        <w:rPr>
          <w:rFonts w:ascii="Times New Roman" w:eastAsia="Times New Roman" w:hAnsi="Times New Roman" w:cs="Times New Roman"/>
          <w:b/>
          <w:bCs/>
          <w:sz w:val="24"/>
          <w:szCs w:val="24"/>
        </w:rPr>
        <w:t>2015</w:t>
      </w:r>
      <w:r w:rsidR="00C900C8" w:rsidRPr="00D240D7">
        <w:rPr>
          <w:rFonts w:ascii="Times New Roman" w:eastAsia="Times New Roman" w:hAnsi="Times New Roman" w:cs="Times New Roman"/>
          <w:bCs/>
          <w:sz w:val="24"/>
          <w:szCs w:val="24"/>
        </w:rPr>
        <w:t xml:space="preserve">. </w:t>
      </w:r>
      <w:r w:rsidRPr="00D240D7">
        <w:rPr>
          <w:rFonts w:ascii="Times New Roman" w:eastAsia="Times New Roman" w:hAnsi="Times New Roman" w:cs="Times New Roman"/>
          <w:bCs/>
          <w:sz w:val="24"/>
          <w:szCs w:val="24"/>
        </w:rPr>
        <w:t xml:space="preserve">     </w:t>
      </w:r>
      <w:r w:rsidR="00C900C8" w:rsidRPr="00D240D7">
        <w:rPr>
          <w:rFonts w:ascii="Times New Roman" w:eastAsia="Times New Roman" w:hAnsi="Times New Roman" w:cs="Times New Roman"/>
          <w:sz w:val="24"/>
          <w:szCs w:val="24"/>
        </w:rPr>
        <w:t>Bioaccumulation of heavy metals in intestine of mulley (wallago attu, bloch &amp; schneider, 1801): a case study of Kalpani river at district mardan, Khyber Pakhtunkhwa, Pakistan.</w:t>
      </w:r>
      <w:r w:rsidR="00212210" w:rsidRPr="00D240D7">
        <w:rPr>
          <w:rFonts w:ascii="Times New Roman" w:eastAsia="Times New Roman" w:hAnsi="Times New Roman" w:cs="Times New Roman"/>
          <w:bCs/>
          <w:sz w:val="24"/>
          <w:szCs w:val="24"/>
        </w:rPr>
        <w:t xml:space="preserve"> JBES (</w:t>
      </w:r>
      <w:r w:rsidR="00212210" w:rsidRPr="00D240D7">
        <w:rPr>
          <w:rFonts w:ascii="Times New Roman" w:eastAsia="Times New Roman" w:hAnsi="Times New Roman" w:cs="Times New Roman"/>
          <w:sz w:val="24"/>
          <w:szCs w:val="24"/>
        </w:rPr>
        <w:t>Journal of Biodiversity and Environmental Sciences</w:t>
      </w:r>
      <w:r w:rsidR="00212210" w:rsidRPr="00D240D7">
        <w:rPr>
          <w:rFonts w:ascii="Times New Roman" w:eastAsia="Times New Roman" w:hAnsi="Times New Roman" w:cs="Times New Roman"/>
          <w:bCs/>
          <w:sz w:val="24"/>
          <w:szCs w:val="24"/>
        </w:rPr>
        <w:t>)</w:t>
      </w:r>
      <w:r w:rsidR="00C900C8" w:rsidRPr="00D240D7">
        <w:rPr>
          <w:rFonts w:ascii="Times New Roman" w:eastAsia="Times New Roman" w:hAnsi="Times New Roman" w:cs="Times New Roman"/>
          <w:bCs/>
          <w:sz w:val="24"/>
          <w:szCs w:val="24"/>
        </w:rPr>
        <w:t>. Vol. 06 (02), 74-80.</w:t>
      </w:r>
    </w:p>
    <w:p w:rsidR="007006BE" w:rsidRPr="00D240D7" w:rsidRDefault="007006BE" w:rsidP="00190D65">
      <w:pPr>
        <w:pStyle w:val="ListParagraph"/>
        <w:jc w:val="both"/>
        <w:rPr>
          <w:rFonts w:ascii="Times New Roman" w:eastAsia="Times New Roman" w:hAnsi="Times New Roman" w:cs="Times New Roman"/>
          <w:sz w:val="24"/>
          <w:szCs w:val="24"/>
        </w:rPr>
      </w:pPr>
    </w:p>
    <w:p w:rsidR="007006BE" w:rsidRPr="00D240D7" w:rsidRDefault="007006BE" w:rsidP="00190D65">
      <w:pPr>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rPr>
      </w:pPr>
      <w:r w:rsidRPr="00D240D7">
        <w:rPr>
          <w:rFonts w:ascii="Times New Roman" w:eastAsia="Times New Roman" w:hAnsi="Times New Roman" w:cs="Times New Roman"/>
          <w:b/>
          <w:bCs/>
          <w:sz w:val="24"/>
          <w:szCs w:val="24"/>
        </w:rPr>
        <w:lastRenderedPageBreak/>
        <w:t>Iram Alam Sthanadar</w:t>
      </w:r>
      <w:r w:rsidRPr="00D240D7">
        <w:rPr>
          <w:rFonts w:ascii="Times New Roman" w:eastAsia="Times New Roman" w:hAnsi="Times New Roman" w:cs="Times New Roman"/>
          <w:bCs/>
          <w:sz w:val="24"/>
          <w:szCs w:val="24"/>
        </w:rPr>
        <w:t xml:space="preserve">, Aftab Alam Sthanadar*, Muhammad Yousaf, Ali  Muhammad, Muhammad Zahid. </w:t>
      </w:r>
      <w:r w:rsidRPr="00D240D7">
        <w:rPr>
          <w:rFonts w:ascii="Times New Roman" w:eastAsia="Times New Roman" w:hAnsi="Times New Roman" w:cs="Times New Roman"/>
          <w:b/>
          <w:bCs/>
          <w:sz w:val="24"/>
          <w:szCs w:val="24"/>
        </w:rPr>
        <w:t>2013</w:t>
      </w:r>
      <w:r w:rsidRPr="00D240D7">
        <w:rPr>
          <w:rFonts w:ascii="Times New Roman" w:eastAsia="Times New Roman" w:hAnsi="Times New Roman" w:cs="Times New Roman"/>
          <w:bCs/>
          <w:sz w:val="24"/>
          <w:szCs w:val="24"/>
        </w:rPr>
        <w:t xml:space="preserve">.  Bioaccumulation profile of heavy metals in the gills tissue of </w:t>
      </w:r>
      <w:r w:rsidRPr="00D240D7">
        <w:rPr>
          <w:rFonts w:ascii="Times New Roman" w:eastAsia="Times New Roman" w:hAnsi="Times New Roman" w:cs="Times New Roman"/>
          <w:bCs/>
          <w:i/>
          <w:sz w:val="24"/>
          <w:szCs w:val="24"/>
        </w:rPr>
        <w:t>Wallago attu</w:t>
      </w:r>
      <w:r w:rsidRPr="00D240D7">
        <w:rPr>
          <w:rFonts w:ascii="Times New Roman" w:eastAsia="Times New Roman" w:hAnsi="Times New Roman" w:cs="Times New Roman"/>
          <w:bCs/>
          <w:sz w:val="24"/>
          <w:szCs w:val="24"/>
        </w:rPr>
        <w:t xml:space="preserve"> (MULLEY) from Kalpani River Mardan, Khyber Pakhtunkhwa Pakistan. </w:t>
      </w:r>
      <w:r w:rsidRPr="00D240D7">
        <w:rPr>
          <w:rFonts w:ascii="Times New Roman" w:eastAsia="Times New Roman" w:hAnsi="Times New Roman" w:cs="Times New Roman"/>
          <w:sz w:val="24"/>
          <w:szCs w:val="24"/>
        </w:rPr>
        <w:t>International Journal of Biosciences</w:t>
      </w:r>
      <w:r w:rsidRPr="00D240D7">
        <w:rPr>
          <w:rFonts w:ascii="Times New Roman" w:eastAsia="Times New Roman" w:hAnsi="Times New Roman" w:cs="Times New Roman"/>
          <w:bCs/>
          <w:sz w:val="24"/>
          <w:szCs w:val="24"/>
        </w:rPr>
        <w:t>. Vol. 03 (09), 165-174.</w:t>
      </w:r>
    </w:p>
    <w:p w:rsidR="007006BE" w:rsidRPr="00D240D7" w:rsidRDefault="007006BE" w:rsidP="00190D65">
      <w:pPr>
        <w:autoSpaceDE w:val="0"/>
        <w:autoSpaceDN w:val="0"/>
        <w:adjustRightInd w:val="0"/>
        <w:spacing w:after="0" w:line="240" w:lineRule="auto"/>
        <w:ind w:left="720"/>
        <w:jc w:val="both"/>
        <w:rPr>
          <w:rFonts w:ascii="Times New Roman" w:eastAsia="Times New Roman" w:hAnsi="Times New Roman" w:cs="Times New Roman"/>
          <w:bCs/>
          <w:sz w:val="24"/>
          <w:szCs w:val="24"/>
        </w:rPr>
      </w:pPr>
    </w:p>
    <w:p w:rsidR="007006BE" w:rsidRPr="00D240D7" w:rsidRDefault="007006BE" w:rsidP="00190D65">
      <w:pPr>
        <w:numPr>
          <w:ilvl w:val="0"/>
          <w:numId w:val="8"/>
        </w:numPr>
        <w:autoSpaceDE w:val="0"/>
        <w:autoSpaceDN w:val="0"/>
        <w:adjustRightInd w:val="0"/>
        <w:spacing w:after="0" w:line="240" w:lineRule="auto"/>
        <w:jc w:val="both"/>
        <w:rPr>
          <w:rFonts w:ascii="Times New Roman" w:eastAsia="Times New Roman" w:hAnsi="Times New Roman" w:cs="Times New Roman"/>
          <w:bCs/>
          <w:sz w:val="24"/>
          <w:szCs w:val="24"/>
        </w:rPr>
      </w:pPr>
      <w:r w:rsidRPr="00D240D7">
        <w:rPr>
          <w:rFonts w:ascii="Times New Roman" w:eastAsia="Times New Roman" w:hAnsi="Times New Roman" w:cs="Times New Roman"/>
          <w:bCs/>
          <w:sz w:val="24"/>
          <w:szCs w:val="24"/>
        </w:rPr>
        <w:t xml:space="preserve"> Aftab Alam Sthanadar*, </w:t>
      </w:r>
      <w:r w:rsidRPr="00D240D7">
        <w:rPr>
          <w:rFonts w:ascii="Times New Roman" w:eastAsia="Times New Roman" w:hAnsi="Times New Roman" w:cs="Times New Roman"/>
          <w:b/>
          <w:bCs/>
          <w:sz w:val="24"/>
          <w:szCs w:val="24"/>
        </w:rPr>
        <w:t>Iram Alam Sthanadar</w:t>
      </w:r>
      <w:r w:rsidRPr="00D240D7">
        <w:rPr>
          <w:rFonts w:ascii="Times New Roman" w:eastAsia="Times New Roman" w:hAnsi="Times New Roman" w:cs="Times New Roman"/>
          <w:bCs/>
          <w:sz w:val="24"/>
          <w:szCs w:val="24"/>
        </w:rPr>
        <w:t>, Ali Muhammad,  Pir Asmat Ali, Mudass</w:t>
      </w:r>
      <w:r w:rsidR="00E12948" w:rsidRPr="00D240D7">
        <w:rPr>
          <w:rFonts w:ascii="Times New Roman" w:eastAsia="Times New Roman" w:hAnsi="Times New Roman" w:cs="Times New Roman"/>
          <w:bCs/>
          <w:sz w:val="24"/>
          <w:szCs w:val="24"/>
        </w:rPr>
        <w:t>ir Shah, Muhammad Zahid, Benazir</w:t>
      </w:r>
      <w:r w:rsidRPr="00D240D7">
        <w:rPr>
          <w:rFonts w:ascii="Times New Roman" w:eastAsia="Times New Roman" w:hAnsi="Times New Roman" w:cs="Times New Roman"/>
          <w:bCs/>
          <w:sz w:val="24"/>
          <w:szCs w:val="24"/>
        </w:rPr>
        <w:t xml:space="preserve"> Begum,  Muhammad Yousaf. </w:t>
      </w:r>
      <w:r w:rsidRPr="00D240D7">
        <w:rPr>
          <w:rFonts w:ascii="Times New Roman" w:eastAsia="Times New Roman" w:hAnsi="Times New Roman" w:cs="Times New Roman"/>
          <w:b/>
          <w:bCs/>
          <w:sz w:val="24"/>
          <w:szCs w:val="24"/>
        </w:rPr>
        <w:t>2013</w:t>
      </w:r>
      <w:r w:rsidRPr="00D240D7">
        <w:rPr>
          <w:rFonts w:ascii="Times New Roman" w:eastAsia="Times New Roman" w:hAnsi="Times New Roman" w:cs="Times New Roman"/>
          <w:bCs/>
          <w:sz w:val="24"/>
          <w:szCs w:val="24"/>
        </w:rPr>
        <w:t>. Bio accumulation profile of heavy metals in the liver tissues of Wallago attu (MULLEY) from Kalpani River Mardan, Khyber Pakhtunkhwa Pakistan. International Journal of Biosciences. Vol. 03 (11), 92-103. (JCR Listed Journal, Impact factor=0.55).</w:t>
      </w:r>
    </w:p>
    <w:p w:rsidR="007006BE" w:rsidRPr="00D240D7" w:rsidRDefault="007006BE" w:rsidP="00190D65">
      <w:pPr>
        <w:autoSpaceDE w:val="0"/>
        <w:autoSpaceDN w:val="0"/>
        <w:adjustRightInd w:val="0"/>
        <w:spacing w:after="0" w:line="240" w:lineRule="auto"/>
        <w:ind w:left="720"/>
        <w:jc w:val="both"/>
        <w:rPr>
          <w:rFonts w:ascii="Times New Roman" w:eastAsia="Times New Roman" w:hAnsi="Times New Roman" w:cs="Times New Roman"/>
          <w:sz w:val="24"/>
          <w:szCs w:val="24"/>
        </w:rPr>
      </w:pPr>
    </w:p>
    <w:p w:rsidR="007006BE" w:rsidRPr="00D240D7" w:rsidRDefault="007006BE" w:rsidP="00190D65">
      <w:pPr>
        <w:spacing w:after="0" w:line="240" w:lineRule="auto"/>
        <w:ind w:left="720"/>
        <w:jc w:val="both"/>
        <w:rPr>
          <w:rFonts w:ascii="Times New Roman" w:eastAsia="Times New Roman" w:hAnsi="Times New Roman" w:cs="Times New Roman"/>
          <w:sz w:val="24"/>
          <w:szCs w:val="24"/>
        </w:rPr>
      </w:pPr>
    </w:p>
    <w:p w:rsidR="00D86E82" w:rsidRPr="00D240D7" w:rsidRDefault="007006BE" w:rsidP="00190D65">
      <w:pPr>
        <w:numPr>
          <w:ilvl w:val="0"/>
          <w:numId w:val="8"/>
        </w:numPr>
        <w:autoSpaceDE w:val="0"/>
        <w:autoSpaceDN w:val="0"/>
        <w:adjustRightInd w:val="0"/>
        <w:spacing w:line="240" w:lineRule="auto"/>
        <w:jc w:val="both"/>
        <w:rPr>
          <w:rFonts w:ascii="Times New Roman" w:eastAsia="Times New Roman" w:hAnsi="Times New Roman" w:cs="Times New Roman"/>
          <w:sz w:val="24"/>
          <w:szCs w:val="24"/>
        </w:rPr>
      </w:pPr>
      <w:r w:rsidRPr="00D240D7">
        <w:rPr>
          <w:rFonts w:ascii="Times New Roman" w:eastAsia="Times New Roman" w:hAnsi="Times New Roman" w:cs="Times New Roman"/>
          <w:b/>
          <w:bCs/>
          <w:sz w:val="24"/>
          <w:szCs w:val="24"/>
        </w:rPr>
        <w:t>Iram Alam Sthanadar</w:t>
      </w:r>
      <w:r w:rsidRPr="00D240D7">
        <w:rPr>
          <w:rFonts w:ascii="Times New Roman" w:eastAsia="Times New Roman" w:hAnsi="Times New Roman" w:cs="Times New Roman"/>
          <w:bCs/>
          <w:sz w:val="24"/>
          <w:szCs w:val="24"/>
        </w:rPr>
        <w:t xml:space="preserve">, Aftab Alam Sthanadar*, Mudassir Shah, Pir Asmat,  Muhammad Yousaf, Ali Muhammad, Muhammad Zahid. </w:t>
      </w:r>
      <w:r w:rsidRPr="00D240D7">
        <w:rPr>
          <w:rFonts w:ascii="Times New Roman" w:eastAsia="Times New Roman" w:hAnsi="Times New Roman" w:cs="Times New Roman"/>
          <w:b/>
          <w:bCs/>
          <w:sz w:val="24"/>
          <w:szCs w:val="24"/>
        </w:rPr>
        <w:t>2013</w:t>
      </w:r>
      <w:r w:rsidRPr="00D240D7">
        <w:rPr>
          <w:rFonts w:ascii="Times New Roman" w:eastAsia="Times New Roman" w:hAnsi="Times New Roman" w:cs="Times New Roman"/>
          <w:bCs/>
          <w:sz w:val="24"/>
          <w:szCs w:val="24"/>
        </w:rPr>
        <w:t xml:space="preserve">. White muscle as a bio-indicator of cadmium (Cd) pollution across Kalpani River Mardan, Khyber Pakhtunkhwa Pakistan. </w:t>
      </w:r>
      <w:r w:rsidRPr="00D240D7">
        <w:rPr>
          <w:rFonts w:ascii="Times New Roman" w:eastAsia="Times New Roman" w:hAnsi="Times New Roman" w:cs="Times New Roman"/>
          <w:sz w:val="24"/>
          <w:szCs w:val="24"/>
        </w:rPr>
        <w:t>International Journal of Biosciences</w:t>
      </w:r>
      <w:r w:rsidRPr="00D240D7">
        <w:rPr>
          <w:rFonts w:ascii="Times New Roman" w:eastAsia="Times New Roman" w:hAnsi="Times New Roman" w:cs="Times New Roman"/>
          <w:bCs/>
          <w:sz w:val="24"/>
          <w:szCs w:val="24"/>
        </w:rPr>
        <w:t>. Vol. 03 (10), 105-116.</w:t>
      </w:r>
      <w:r w:rsidR="00AC6E44" w:rsidRPr="00D240D7">
        <w:rPr>
          <w:rFonts w:ascii="Times New Roman" w:eastAsia="Calibri" w:hAnsi="Times New Roman" w:cs="Times New Roman"/>
          <w:color w:val="00B050"/>
          <w:sz w:val="24"/>
          <w:szCs w:val="24"/>
        </w:rPr>
        <w:t xml:space="preserve">    </w:t>
      </w:r>
    </w:p>
    <w:p w:rsidR="00D86E82" w:rsidRPr="00D240D7" w:rsidRDefault="00AC6E44" w:rsidP="00E7641B">
      <w:pPr>
        <w:pStyle w:val="ListParagraph"/>
        <w:numPr>
          <w:ilvl w:val="0"/>
          <w:numId w:val="8"/>
        </w:numPr>
        <w:jc w:val="both"/>
        <w:rPr>
          <w:rFonts w:ascii="Times New Roman" w:hAnsi="Times New Roman" w:cs="Times New Roman"/>
          <w:sz w:val="24"/>
          <w:szCs w:val="24"/>
        </w:rPr>
      </w:pPr>
      <w:r w:rsidRPr="00D240D7">
        <w:rPr>
          <w:rFonts w:ascii="Times New Roman" w:eastAsia="Calibri" w:hAnsi="Times New Roman" w:cs="Times New Roman"/>
          <w:color w:val="00B050"/>
          <w:sz w:val="24"/>
          <w:szCs w:val="24"/>
        </w:rPr>
        <w:t xml:space="preserve">  </w:t>
      </w:r>
      <w:r w:rsidR="00D86E82" w:rsidRPr="00D240D7">
        <w:rPr>
          <w:rFonts w:ascii="Times New Roman" w:hAnsi="Times New Roman" w:cs="Times New Roman"/>
          <w:sz w:val="24"/>
          <w:szCs w:val="24"/>
        </w:rPr>
        <w:t xml:space="preserve">Bashir Ahmad*  , Wahid Hussain , Farhat Naz , Saeed Ahmad , </w:t>
      </w:r>
      <w:r w:rsidR="00D86E82" w:rsidRPr="00D240D7">
        <w:rPr>
          <w:rFonts w:ascii="Times New Roman" w:hAnsi="Times New Roman" w:cs="Times New Roman"/>
          <w:b/>
          <w:sz w:val="24"/>
          <w:szCs w:val="24"/>
        </w:rPr>
        <w:t>Iram Alam Sathanadar</w:t>
      </w:r>
      <w:r w:rsidR="00D86E82" w:rsidRPr="00D240D7">
        <w:rPr>
          <w:rFonts w:ascii="Times New Roman" w:hAnsi="Times New Roman" w:cs="Times New Roman"/>
          <w:sz w:val="24"/>
          <w:szCs w:val="24"/>
        </w:rPr>
        <w:t xml:space="preserve"> , Amjad Ali , Shariat Ullah and Hafsa Maria 2023.</w:t>
      </w:r>
      <w:r w:rsidRPr="00D240D7">
        <w:rPr>
          <w:rFonts w:ascii="Times New Roman" w:eastAsia="Calibri" w:hAnsi="Times New Roman" w:cs="Times New Roman"/>
          <w:color w:val="00B050"/>
          <w:sz w:val="24"/>
          <w:szCs w:val="24"/>
        </w:rPr>
        <w:t xml:space="preserve">  </w:t>
      </w:r>
      <w:r w:rsidR="00D86E82" w:rsidRPr="00D240D7">
        <w:rPr>
          <w:rFonts w:ascii="Times New Roman" w:hAnsi="Times New Roman" w:cs="Times New Roman"/>
          <w:sz w:val="24"/>
          <w:szCs w:val="24"/>
        </w:rPr>
        <w:t>Restoration of heavy metals accumulation and hematobiochemical markers in puntins ticto fish with administration of ziziphus oxyphylla edgew extract. Journal of Xi’an Shiyou University, Natural Science Edition</w:t>
      </w:r>
      <w:r w:rsidR="00D86E82" w:rsidRPr="00D240D7">
        <w:rPr>
          <w:rFonts w:ascii="Times New Roman" w:eastAsia="Calibri" w:hAnsi="Times New Roman" w:cs="Times New Roman"/>
          <w:color w:val="00B050"/>
          <w:sz w:val="24"/>
          <w:szCs w:val="24"/>
        </w:rPr>
        <w:t xml:space="preserve"> </w:t>
      </w:r>
      <w:r w:rsidRPr="00D240D7">
        <w:rPr>
          <w:rFonts w:ascii="Times New Roman" w:eastAsia="Calibri" w:hAnsi="Times New Roman" w:cs="Times New Roman"/>
          <w:color w:val="00B050"/>
          <w:sz w:val="24"/>
          <w:szCs w:val="24"/>
        </w:rPr>
        <w:t xml:space="preserve"> </w:t>
      </w:r>
      <w:r w:rsidR="00D86E82" w:rsidRPr="00D240D7">
        <w:rPr>
          <w:rFonts w:ascii="Times New Roman" w:hAnsi="Times New Roman" w:cs="Times New Roman"/>
          <w:sz w:val="24"/>
          <w:szCs w:val="24"/>
        </w:rPr>
        <w:t>Vol. 19 (2),</w:t>
      </w:r>
      <w:r w:rsidRPr="00D240D7">
        <w:rPr>
          <w:rFonts w:ascii="Times New Roman" w:eastAsia="Calibri" w:hAnsi="Times New Roman" w:cs="Times New Roman"/>
          <w:color w:val="00B050"/>
          <w:sz w:val="24"/>
          <w:szCs w:val="24"/>
        </w:rPr>
        <w:t xml:space="preserve"> </w:t>
      </w:r>
      <w:r w:rsidR="00D86E82" w:rsidRPr="00D240D7">
        <w:rPr>
          <w:rFonts w:ascii="Times New Roman" w:hAnsi="Times New Roman" w:cs="Times New Roman"/>
          <w:sz w:val="24"/>
          <w:szCs w:val="24"/>
        </w:rPr>
        <w:t>1207-1235.</w:t>
      </w:r>
      <w:r w:rsidR="00E7641B" w:rsidRPr="00E7641B">
        <w:t xml:space="preserve"> </w:t>
      </w:r>
      <w:r w:rsidR="00E7641B" w:rsidRPr="00E7641B">
        <w:rPr>
          <w:rFonts w:ascii="Times New Roman" w:hAnsi="Times New Roman" w:cs="Times New Roman"/>
          <w:b/>
          <w:sz w:val="24"/>
          <w:szCs w:val="24"/>
        </w:rPr>
        <w:t>Impact Factor 0</w:t>
      </w:r>
    </w:p>
    <w:p w:rsidR="004A24CE" w:rsidRPr="00D240D7" w:rsidRDefault="00321C6E" w:rsidP="005D72BF">
      <w:pPr>
        <w:pStyle w:val="ListParagraph"/>
        <w:numPr>
          <w:ilvl w:val="0"/>
          <w:numId w:val="8"/>
        </w:numPr>
      </w:pPr>
      <w:r w:rsidRPr="00D240D7">
        <w:t xml:space="preserve">Meena Zaman1 , </w:t>
      </w:r>
      <w:r w:rsidRPr="00D240D7">
        <w:rPr>
          <w:b/>
        </w:rPr>
        <w:t>Iram Alam Sthanadar2</w:t>
      </w:r>
      <w:r w:rsidRPr="00D240D7">
        <w:t xml:space="preserve"> , Kainat Bibi3 , Jalwa Ali khan1 , Muhammad Saeed Jan*1</w:t>
      </w:r>
      <w:r w:rsidR="00286A82" w:rsidRPr="00D240D7">
        <w:t>Preclinical Evaluation of a Novel Tris Amine Derivative in Animal Models of Anxiety and Depression</w:t>
      </w:r>
      <w:r w:rsidRPr="00D240D7">
        <w:t xml:space="preserve"> 2025.</w:t>
      </w:r>
      <w:r w:rsidR="00286A82" w:rsidRPr="00D240D7">
        <w:t xml:space="preserve"> </w:t>
      </w:r>
      <w:r w:rsidRPr="00D240D7">
        <w:t>Phytopharmacology Research Journal (PRJ) Open Access</w:t>
      </w:r>
      <w:r w:rsidR="007568B6">
        <w:t xml:space="preserve"> jamuary 20, </w:t>
      </w:r>
      <w:r w:rsidRPr="00D240D7">
        <w:t xml:space="preserve"> Vol., 4 Issue ( 2 )p p . 1 4 2 - 1 4 6</w:t>
      </w:r>
      <w:r w:rsidR="005D72BF" w:rsidRPr="005D72BF">
        <w:t xml:space="preserve"> </w:t>
      </w:r>
      <w:r w:rsidR="005D72BF">
        <w:t xml:space="preserve"> </w:t>
      </w:r>
      <w:r w:rsidR="005D72BF" w:rsidRPr="005D72BF">
        <w:rPr>
          <w:b/>
        </w:rPr>
        <w:t>Impact Factor 0</w:t>
      </w:r>
    </w:p>
    <w:p w:rsidR="004A24CE" w:rsidRPr="00D240D7" w:rsidRDefault="00B03213" w:rsidP="004A24CE">
      <w:pPr>
        <w:pStyle w:val="ListParagraph"/>
        <w:numPr>
          <w:ilvl w:val="0"/>
          <w:numId w:val="8"/>
        </w:numPr>
        <w:jc w:val="both"/>
        <w:rPr>
          <w:rFonts w:ascii="Times New Roman" w:hAnsi="Times New Roman" w:cs="Times New Roman"/>
          <w:sz w:val="24"/>
          <w:szCs w:val="24"/>
        </w:rPr>
      </w:pPr>
      <w:r w:rsidRPr="00D240D7">
        <w:rPr>
          <w:rFonts w:ascii="Times New Roman" w:hAnsi="Times New Roman" w:cs="Times New Roman"/>
          <w:b/>
          <w:sz w:val="24"/>
          <w:szCs w:val="24"/>
        </w:rPr>
        <w:t>Iram Alam Sthanadar</w:t>
      </w:r>
      <w:r w:rsidR="006A26A9" w:rsidRPr="00D240D7">
        <w:rPr>
          <w:rFonts w:ascii="Times New Roman" w:hAnsi="Times New Roman" w:cs="Times New Roman"/>
          <w:sz w:val="24"/>
          <w:szCs w:val="24"/>
        </w:rPr>
        <w:t xml:space="preserve"> , Muhammad Zahid , Sami Siraj, Omar Malik</w:t>
      </w:r>
      <w:r w:rsidRPr="00D240D7">
        <w:rPr>
          <w:rFonts w:ascii="Times New Roman" w:hAnsi="Times New Roman" w:cs="Times New Roman"/>
          <w:sz w:val="24"/>
          <w:szCs w:val="24"/>
        </w:rPr>
        <w:t xml:space="preserve"> , Sunil J.</w:t>
      </w:r>
      <w:r w:rsidR="006A26A9" w:rsidRPr="00D240D7">
        <w:rPr>
          <w:rFonts w:ascii="Times New Roman" w:hAnsi="Times New Roman" w:cs="Times New Roman"/>
          <w:sz w:val="24"/>
          <w:szCs w:val="24"/>
        </w:rPr>
        <w:t xml:space="preserve"> Wimalawansa 2023. </w:t>
      </w:r>
      <w:r w:rsidRPr="00D240D7">
        <w:rPr>
          <w:rFonts w:ascii="Times New Roman" w:hAnsi="Times New Roman" w:cs="Times New Roman"/>
          <w:sz w:val="24"/>
          <w:szCs w:val="24"/>
        </w:rPr>
        <w:t xml:space="preserve"> Impact of Type-2 diabetes (T2DM) on cardiovascular disease in diabetic patients with COVID-19, positive family history of diabetes and consanguinity: A 12-Month cohort study in Khyber Pakhtunkhwa, Pakistan</w:t>
      </w:r>
      <w:r w:rsidR="006A26A9" w:rsidRPr="00D240D7">
        <w:rPr>
          <w:rFonts w:ascii="Times New Roman" w:hAnsi="Times New Roman" w:cs="Times New Roman"/>
          <w:sz w:val="24"/>
          <w:szCs w:val="24"/>
        </w:rPr>
        <w:t>. Journal of Xi’an Shiyou University, Natural Science Edition</w:t>
      </w:r>
      <w:r w:rsidR="006A26A9" w:rsidRPr="00D240D7">
        <w:rPr>
          <w:rFonts w:ascii="Times New Roman" w:eastAsia="Calibri" w:hAnsi="Times New Roman" w:cs="Times New Roman"/>
          <w:color w:val="00B050"/>
          <w:sz w:val="24"/>
          <w:szCs w:val="24"/>
        </w:rPr>
        <w:t xml:space="preserve">  </w:t>
      </w:r>
      <w:r w:rsidR="006A26A9" w:rsidRPr="00D240D7">
        <w:rPr>
          <w:rFonts w:ascii="Times New Roman" w:hAnsi="Times New Roman" w:cs="Times New Roman"/>
          <w:sz w:val="24"/>
          <w:szCs w:val="24"/>
        </w:rPr>
        <w:t>Vol.19 (4)558-572.</w:t>
      </w:r>
      <w:r w:rsidR="00E7641B" w:rsidRPr="00E7641B">
        <w:rPr>
          <w:b/>
        </w:rPr>
        <w:t xml:space="preserve"> Impact Factor 0</w:t>
      </w:r>
    </w:p>
    <w:p w:rsidR="00903AA0" w:rsidRPr="00D240D7" w:rsidRDefault="004008DA" w:rsidP="00190D65">
      <w:pPr>
        <w:pStyle w:val="ListParagraph"/>
        <w:numPr>
          <w:ilvl w:val="0"/>
          <w:numId w:val="8"/>
        </w:numPr>
        <w:jc w:val="both"/>
        <w:rPr>
          <w:rStyle w:val="Hyperlink"/>
          <w:rFonts w:ascii="Times New Roman" w:hAnsi="Times New Roman" w:cs="Times New Roman"/>
          <w:color w:val="auto"/>
          <w:sz w:val="24"/>
          <w:szCs w:val="24"/>
          <w:u w:val="none"/>
        </w:rPr>
      </w:pPr>
      <w:r w:rsidRPr="00D240D7">
        <w:rPr>
          <w:rFonts w:ascii="Times New Roman" w:hAnsi="Times New Roman" w:cs="Times New Roman"/>
          <w:sz w:val="24"/>
          <w:szCs w:val="24"/>
        </w:rPr>
        <w:t>Fawad Khan, Mohammad Imran Younus, Najiya al-Arifa, Saffora Riaz , Rehman Mehmood Khattak , Khayyam Khayyam ,</w:t>
      </w:r>
      <w:r w:rsidRPr="00D240D7">
        <w:rPr>
          <w:rFonts w:ascii="Times New Roman" w:hAnsi="Times New Roman" w:cs="Times New Roman"/>
          <w:b/>
          <w:sz w:val="24"/>
          <w:szCs w:val="24"/>
        </w:rPr>
        <w:t xml:space="preserve"> Irum Alam Sthanadar</w:t>
      </w:r>
      <w:r w:rsidRPr="00D240D7">
        <w:rPr>
          <w:rFonts w:ascii="Times New Roman" w:hAnsi="Times New Roman" w:cs="Times New Roman"/>
          <w:sz w:val="24"/>
          <w:szCs w:val="24"/>
        </w:rPr>
        <w:t xml:space="preserve"> , Saira Saira , Aftab Alam Sthanadar , Abid Iqbal , Muhammad Younus 2025. Spatial Distribution and Epidemiological Trends of Tick-borne Diseases in the Shepherd Community of the Pak-Baloch–Afghan Border Region JHWCR Volume III, Issue I. Open Access Double Blind. © Authors. Creative Commons Attribution 4.0 International License. Page 1 of 7 DOI: </w:t>
      </w:r>
      <w:hyperlink r:id="rId12" w:history="1">
        <w:r w:rsidR="009638DC" w:rsidRPr="00D240D7">
          <w:rPr>
            <w:rStyle w:val="Hyperlink"/>
            <w:rFonts w:ascii="Times New Roman" w:hAnsi="Times New Roman" w:cs="Times New Roman"/>
            <w:sz w:val="24"/>
            <w:szCs w:val="24"/>
          </w:rPr>
          <w:t>https://doi.org/10.61919/ybeqz439</w:t>
        </w:r>
      </w:hyperlink>
      <w:r w:rsidR="00E7641B">
        <w:rPr>
          <w:rStyle w:val="Hyperlink"/>
          <w:rFonts w:ascii="Times New Roman" w:hAnsi="Times New Roman" w:cs="Times New Roman"/>
          <w:sz w:val="24"/>
          <w:szCs w:val="24"/>
        </w:rPr>
        <w:t xml:space="preserve">  </w:t>
      </w:r>
      <w:r w:rsidR="00E7641B" w:rsidRPr="00E7641B">
        <w:rPr>
          <w:b/>
        </w:rPr>
        <w:t>Impact Factor 0</w:t>
      </w:r>
    </w:p>
    <w:p w:rsidR="00B6394A" w:rsidRPr="00D240D7" w:rsidRDefault="00B6394A" w:rsidP="00AE6CB8">
      <w:pPr>
        <w:pStyle w:val="ListParagraph"/>
        <w:numPr>
          <w:ilvl w:val="0"/>
          <w:numId w:val="8"/>
        </w:numPr>
        <w:jc w:val="both"/>
        <w:rPr>
          <w:rFonts w:ascii="Times New Roman" w:hAnsi="Times New Roman" w:cs="Times New Roman"/>
          <w:sz w:val="24"/>
          <w:szCs w:val="24"/>
        </w:rPr>
      </w:pPr>
      <w:r w:rsidRPr="00D240D7">
        <w:t xml:space="preserve">Meena Zaman1 , Jalwa Ali Khan1 , Fida Hussain2 , Kainat Bibi3 , </w:t>
      </w:r>
      <w:r w:rsidRPr="00D240D7">
        <w:rPr>
          <w:b/>
        </w:rPr>
        <w:t>Iram Alam Sthanadar4</w:t>
      </w:r>
      <w:r w:rsidRPr="00D240D7">
        <w:t xml:space="preserve"> , Muhammad Saeed Jan2</w:t>
      </w:r>
      <w:r w:rsidR="00BE0D49" w:rsidRPr="00D240D7">
        <w:t xml:space="preserve">. </w:t>
      </w:r>
      <w:r w:rsidRPr="00D240D7">
        <w:t>Exploring the In vivo Neuropsychopharmacological Potential of Polyamine Scaffolds 2024. Phytopharmacology Research Journal (PRJ) Open Access</w:t>
      </w:r>
      <w:r w:rsidR="00E004E8">
        <w:t xml:space="preserve"> </w:t>
      </w:r>
      <w:r w:rsidRPr="00D240D7">
        <w:t>31 December 2024 .Vol 3 , Issue 3,  pp . 6 8 - 7 2, ISSN : 2959-9687</w:t>
      </w:r>
      <w:r w:rsidR="00AE6CB8">
        <w:t xml:space="preserve">  </w:t>
      </w:r>
      <w:r w:rsidR="005D72BF" w:rsidRPr="00E7641B">
        <w:rPr>
          <w:b/>
        </w:rPr>
        <w:t>Impact Factor 0</w:t>
      </w:r>
    </w:p>
    <w:p w:rsidR="009638DC" w:rsidRPr="00D240D7" w:rsidRDefault="009638DC" w:rsidP="00190D65">
      <w:pPr>
        <w:pStyle w:val="ListParagraph"/>
        <w:jc w:val="both"/>
        <w:rPr>
          <w:rFonts w:ascii="Times New Roman" w:hAnsi="Times New Roman" w:cs="Times New Roman"/>
          <w:sz w:val="24"/>
          <w:szCs w:val="24"/>
        </w:rPr>
      </w:pPr>
    </w:p>
    <w:p w:rsidR="009638DC" w:rsidRPr="00D240D7" w:rsidRDefault="009638DC" w:rsidP="005D72BF">
      <w:pPr>
        <w:pStyle w:val="ListParagraph"/>
        <w:numPr>
          <w:ilvl w:val="0"/>
          <w:numId w:val="8"/>
        </w:numPr>
        <w:jc w:val="both"/>
        <w:rPr>
          <w:rFonts w:ascii="Times New Roman" w:hAnsi="Times New Roman" w:cs="Times New Roman"/>
          <w:sz w:val="24"/>
          <w:szCs w:val="24"/>
        </w:rPr>
      </w:pPr>
      <w:r w:rsidRPr="00D240D7">
        <w:rPr>
          <w:rFonts w:ascii="Times New Roman" w:hAnsi="Times New Roman" w:cs="Times New Roman"/>
          <w:sz w:val="24"/>
          <w:szCs w:val="24"/>
        </w:rPr>
        <w:lastRenderedPageBreak/>
        <w:t xml:space="preserve">Fawad Khan*¹, Najiya al-Arifa, Saffora Riaz, Farman Ali, Rehman Mehmood Khattak, Khayyam Khayyam, </w:t>
      </w:r>
      <w:r w:rsidRPr="00D240D7">
        <w:rPr>
          <w:rFonts w:ascii="Times New Roman" w:hAnsi="Times New Roman" w:cs="Times New Roman"/>
          <w:b/>
          <w:sz w:val="24"/>
          <w:szCs w:val="24"/>
        </w:rPr>
        <w:t>Irum Alam Sthanadar</w:t>
      </w:r>
      <w:r w:rsidRPr="00D240D7">
        <w:rPr>
          <w:rFonts w:ascii="Times New Roman" w:hAnsi="Times New Roman" w:cs="Times New Roman"/>
          <w:sz w:val="24"/>
          <w:szCs w:val="24"/>
        </w:rPr>
        <w:t xml:space="preserve">, Saira Saira, Aftab Alam Sthanadar, Abid Iqbal, Muhammad Younus Biomedical perspectives on the ecology and resting habits of Culex quinquefasciatus and Anopheles gambiae in district lower Dir, Pakistan 2025. Journal of Pharma and Biomedics 10. J. Pharma. Bio. Med., 03 (01) 2025. 01-09 DOI: 10. 39401/jpbm.003.01.0023 </w:t>
      </w:r>
      <w:r w:rsidR="005D72BF" w:rsidRPr="005D72BF">
        <w:rPr>
          <w:rFonts w:ascii="Times New Roman" w:hAnsi="Times New Roman" w:cs="Times New Roman"/>
          <w:b/>
          <w:sz w:val="24"/>
          <w:szCs w:val="24"/>
        </w:rPr>
        <w:t>Impact Factor 0</w:t>
      </w:r>
    </w:p>
    <w:p w:rsidR="00CD158E" w:rsidRPr="00D240D7" w:rsidRDefault="00CD158E" w:rsidP="00CD158E">
      <w:pPr>
        <w:pStyle w:val="ListParagraph"/>
        <w:rPr>
          <w:rFonts w:ascii="Times New Roman" w:hAnsi="Times New Roman" w:cs="Times New Roman"/>
          <w:sz w:val="24"/>
          <w:szCs w:val="24"/>
        </w:rPr>
      </w:pPr>
    </w:p>
    <w:p w:rsidR="006309CE" w:rsidRPr="00D240D7" w:rsidRDefault="00CD158E" w:rsidP="00AE6CB8">
      <w:pPr>
        <w:pStyle w:val="ListParagraph"/>
        <w:numPr>
          <w:ilvl w:val="0"/>
          <w:numId w:val="8"/>
        </w:numPr>
        <w:jc w:val="both"/>
        <w:rPr>
          <w:rFonts w:ascii="Times New Roman" w:hAnsi="Times New Roman" w:cs="Times New Roman"/>
          <w:sz w:val="24"/>
          <w:szCs w:val="24"/>
        </w:rPr>
      </w:pPr>
      <w:r w:rsidRPr="00D240D7">
        <w:t xml:space="preserve"> </w:t>
      </w:r>
      <w:r w:rsidR="006309CE" w:rsidRPr="00D240D7">
        <w:rPr>
          <w:rFonts w:ascii="Times New Roman" w:hAnsi="Times New Roman" w:cs="Times New Roman"/>
          <w:sz w:val="24"/>
          <w:szCs w:val="24"/>
        </w:rPr>
        <w:t xml:space="preserve">Meena Zaman1 , Kainat Bibi2 , Fida Hussain*3 Jalwa Ali khan1 , </w:t>
      </w:r>
      <w:r w:rsidR="006309CE" w:rsidRPr="00D240D7">
        <w:rPr>
          <w:rFonts w:ascii="Times New Roman" w:hAnsi="Times New Roman" w:cs="Times New Roman"/>
          <w:b/>
          <w:sz w:val="24"/>
          <w:szCs w:val="24"/>
        </w:rPr>
        <w:t>Iram Alam Sthanadar4</w:t>
      </w:r>
      <w:r w:rsidR="006309CE" w:rsidRPr="00D240D7">
        <w:rPr>
          <w:rFonts w:ascii="Times New Roman" w:hAnsi="Times New Roman" w:cs="Times New Roman"/>
          <w:sz w:val="24"/>
          <w:szCs w:val="24"/>
        </w:rPr>
        <w:t xml:space="preserve"> , Muhammad Saeed Jan*3 Pharmacological Assessment of Tris(2-aminoethyl)amine Derivative in Animal Models of Anxiety and Depression 2025. Phytopharmacology Research Journal (PRJ) Open Access ., 30 January 2025 ISSN : 2959-9687</w:t>
      </w:r>
      <w:r w:rsidRPr="00D240D7">
        <w:rPr>
          <w:rFonts w:ascii="Times New Roman" w:hAnsi="Times New Roman" w:cs="Times New Roman"/>
          <w:sz w:val="24"/>
          <w:szCs w:val="24"/>
        </w:rPr>
        <w:t xml:space="preserve"> V o l 4 , Issue </w:t>
      </w:r>
      <w:r w:rsidR="00E004E8">
        <w:rPr>
          <w:rFonts w:ascii="Times New Roman" w:hAnsi="Times New Roman" w:cs="Times New Roman"/>
          <w:sz w:val="24"/>
          <w:szCs w:val="24"/>
        </w:rPr>
        <w:t xml:space="preserve"> 4 </w:t>
      </w:r>
      <w:r w:rsidRPr="00D240D7">
        <w:rPr>
          <w:rFonts w:ascii="Times New Roman" w:hAnsi="Times New Roman" w:cs="Times New Roman"/>
          <w:sz w:val="24"/>
          <w:szCs w:val="24"/>
        </w:rPr>
        <w:t xml:space="preserve"> pp. 6 6 - 7 1</w:t>
      </w:r>
      <w:r w:rsidR="00AE6CB8">
        <w:rPr>
          <w:rFonts w:ascii="Times New Roman" w:hAnsi="Times New Roman" w:cs="Times New Roman"/>
          <w:sz w:val="24"/>
          <w:szCs w:val="24"/>
        </w:rPr>
        <w:t xml:space="preserve"> </w:t>
      </w:r>
      <w:r w:rsidR="00AE6CB8" w:rsidRPr="00AE6CB8">
        <w:t xml:space="preserve"> </w:t>
      </w:r>
      <w:r w:rsidR="005D72BF">
        <w:rPr>
          <w:rFonts w:ascii="Times New Roman" w:hAnsi="Times New Roman" w:cs="Times New Roman"/>
          <w:b/>
          <w:sz w:val="24"/>
          <w:szCs w:val="24"/>
        </w:rPr>
        <w:t>Impact Factor 0</w:t>
      </w:r>
    </w:p>
    <w:p w:rsidR="009638DC" w:rsidRPr="00D240D7" w:rsidRDefault="009638DC" w:rsidP="00190D65">
      <w:pPr>
        <w:pStyle w:val="ListParagraph"/>
        <w:jc w:val="both"/>
        <w:rPr>
          <w:rFonts w:ascii="Times New Roman" w:hAnsi="Times New Roman" w:cs="Times New Roman"/>
          <w:sz w:val="24"/>
          <w:szCs w:val="24"/>
        </w:rPr>
      </w:pPr>
    </w:p>
    <w:p w:rsidR="009638DC" w:rsidRPr="00D240D7" w:rsidRDefault="009905EC" w:rsidP="00190D65">
      <w:pPr>
        <w:pStyle w:val="ListParagraph"/>
        <w:numPr>
          <w:ilvl w:val="0"/>
          <w:numId w:val="8"/>
        </w:numPr>
        <w:jc w:val="both"/>
        <w:rPr>
          <w:rFonts w:ascii="Times New Roman" w:hAnsi="Times New Roman" w:cs="Times New Roman"/>
          <w:sz w:val="24"/>
          <w:szCs w:val="24"/>
        </w:rPr>
      </w:pPr>
      <w:r>
        <w:rPr>
          <w:rFonts w:ascii="Times New Roman" w:hAnsi="Times New Roman" w:cs="Times New Roman"/>
          <w:b/>
          <w:sz w:val="24"/>
          <w:szCs w:val="24"/>
        </w:rPr>
        <w:t>Iram Alam Sthanadar</w:t>
      </w:r>
      <w:r w:rsidR="009638DC" w:rsidRPr="00D240D7">
        <w:rPr>
          <w:rFonts w:ascii="Times New Roman" w:hAnsi="Times New Roman" w:cs="Times New Roman"/>
          <w:sz w:val="24"/>
          <w:szCs w:val="24"/>
        </w:rPr>
        <w:t xml:space="preserve"> *, Muhammad Zahid , Sami Siraj and Omar Malik 2024. A Cohort Study on Response of T2DM Patients to Oral Antidiabetics and their Association with CYP2C9*3 Gene Polymorphism (rs1057910) in Khyber Pakhtunkhwa, Pakistan. Pakistan J. Zool., vol. 56(6), pp 2565-2572, 2024 DOI: </w:t>
      </w:r>
      <w:hyperlink r:id="rId13" w:history="1">
        <w:r w:rsidR="00321C6E" w:rsidRPr="00D240D7">
          <w:rPr>
            <w:rStyle w:val="Hyperlink"/>
            <w:rFonts w:ascii="Times New Roman" w:hAnsi="Times New Roman" w:cs="Times New Roman"/>
            <w:sz w:val="24"/>
            <w:szCs w:val="24"/>
          </w:rPr>
          <w:t>https://dx.doi.org/10.17582/journal.pjz/20231226112338</w:t>
        </w:r>
      </w:hyperlink>
      <w:r w:rsidR="00D2523B">
        <w:rPr>
          <w:rStyle w:val="Hyperlink"/>
          <w:rFonts w:ascii="Times New Roman" w:hAnsi="Times New Roman" w:cs="Times New Roman"/>
          <w:sz w:val="24"/>
          <w:szCs w:val="24"/>
        </w:rPr>
        <w:t xml:space="preserve">         </w:t>
      </w:r>
      <w:r w:rsidR="00D2523B" w:rsidRPr="00D2523B">
        <w:rPr>
          <w:rStyle w:val="Hyperlink"/>
          <w:rFonts w:ascii="Times New Roman" w:hAnsi="Times New Roman" w:cs="Times New Roman"/>
          <w:b/>
          <w:color w:val="auto"/>
          <w:sz w:val="24"/>
          <w:szCs w:val="24"/>
          <w:u w:val="none"/>
        </w:rPr>
        <w:t>Impact Factor 0.5</w:t>
      </w:r>
    </w:p>
    <w:p w:rsidR="00321C6E" w:rsidRPr="00D240D7" w:rsidRDefault="00321C6E" w:rsidP="00321C6E">
      <w:pPr>
        <w:pStyle w:val="ListParagraph"/>
        <w:rPr>
          <w:rFonts w:ascii="Times New Roman" w:hAnsi="Times New Roman" w:cs="Times New Roman"/>
          <w:sz w:val="24"/>
          <w:szCs w:val="24"/>
        </w:rPr>
      </w:pPr>
    </w:p>
    <w:p w:rsidR="009638DC" w:rsidRPr="00D240D7" w:rsidRDefault="00321C6E" w:rsidP="00AE6CB8">
      <w:pPr>
        <w:pStyle w:val="ListParagraph"/>
        <w:numPr>
          <w:ilvl w:val="0"/>
          <w:numId w:val="8"/>
        </w:numPr>
      </w:pPr>
      <w:r w:rsidRPr="00D240D7">
        <w:t xml:space="preserve">Meena Zaman1 , Jalwa Ali khan1 , Kainat Bibi2 , </w:t>
      </w:r>
      <w:r w:rsidRPr="00D240D7">
        <w:rPr>
          <w:b/>
        </w:rPr>
        <w:t>Iram Alam Sthanadar3</w:t>
      </w:r>
      <w:r w:rsidRPr="00D240D7">
        <w:t xml:space="preserve"> , Muhammad Saeed Jan*1 Anxiolytic and Antidepressant Effects of a Tris(2-aminoethyl)amine Derivative: A Preclinical Study 2025.  </w:t>
      </w:r>
      <w:r w:rsidRPr="00D240D7">
        <w:rPr>
          <w:rFonts w:ascii="Times New Roman" w:hAnsi="Times New Roman" w:cs="Times New Roman"/>
          <w:sz w:val="24"/>
          <w:szCs w:val="24"/>
        </w:rPr>
        <w:t>Phytopharmacology Research Journal (PRJ) Open Access ., 30 January 2025 ISSN : 2959-9687 V o l 4 , Issue (1)  pp. 72 - 7 6</w:t>
      </w:r>
      <w:r w:rsidR="00AE6CB8">
        <w:rPr>
          <w:rFonts w:ascii="Times New Roman" w:hAnsi="Times New Roman" w:cs="Times New Roman"/>
          <w:sz w:val="24"/>
          <w:szCs w:val="24"/>
        </w:rPr>
        <w:t xml:space="preserve">  </w:t>
      </w:r>
      <w:r w:rsidR="005D72BF">
        <w:rPr>
          <w:rFonts w:ascii="Times New Roman" w:hAnsi="Times New Roman" w:cs="Times New Roman"/>
          <w:b/>
          <w:sz w:val="24"/>
          <w:szCs w:val="24"/>
        </w:rPr>
        <w:t>Impact Factor 0</w:t>
      </w:r>
    </w:p>
    <w:p w:rsidR="008C2F8C" w:rsidRPr="00D240D7" w:rsidRDefault="008C2F8C" w:rsidP="008C2F8C">
      <w:pPr>
        <w:pStyle w:val="ListParagraph"/>
      </w:pPr>
    </w:p>
    <w:p w:rsidR="000F482A" w:rsidRPr="000F482A" w:rsidRDefault="00321C6E" w:rsidP="008C2F8C">
      <w:pPr>
        <w:pStyle w:val="ListParagraph"/>
        <w:numPr>
          <w:ilvl w:val="0"/>
          <w:numId w:val="8"/>
        </w:numPr>
      </w:pPr>
      <w:r w:rsidRPr="00D240D7">
        <w:t xml:space="preserve">Meena Zaman1 , Kainat Bibi2 , Jalwa Ali khan1 , </w:t>
      </w:r>
      <w:r w:rsidRPr="00D240D7">
        <w:rPr>
          <w:b/>
        </w:rPr>
        <w:t>Iram Alam Sthanadar3</w:t>
      </w:r>
      <w:r w:rsidRPr="00D240D7">
        <w:t xml:space="preserve"> , Muhammad Saeed Jan*1 Anxiolytic and Antidepressant Like Effects of a Novel Synthetic Compound in Animal Models 2025.</w:t>
      </w:r>
      <w:r w:rsidRPr="00D240D7">
        <w:rPr>
          <w:rFonts w:ascii="Times New Roman" w:hAnsi="Times New Roman" w:cs="Times New Roman"/>
          <w:sz w:val="24"/>
          <w:szCs w:val="24"/>
        </w:rPr>
        <w:t xml:space="preserve"> Phytopharmacology Research Journal (PRJ) Open Access ., 31 January 2025 ISSN : 2959-9687 V o l 4 , Issue (1)  pp. 77 – 82</w:t>
      </w:r>
      <w:r w:rsidR="00AE6CB8">
        <w:rPr>
          <w:rFonts w:ascii="Times New Roman" w:hAnsi="Times New Roman" w:cs="Times New Roman"/>
          <w:sz w:val="24"/>
          <w:szCs w:val="24"/>
        </w:rPr>
        <w:t xml:space="preserve"> </w:t>
      </w:r>
      <w:r w:rsidR="005D72BF">
        <w:rPr>
          <w:rFonts w:ascii="Times New Roman" w:hAnsi="Times New Roman" w:cs="Times New Roman"/>
          <w:b/>
          <w:sz w:val="24"/>
          <w:szCs w:val="24"/>
        </w:rPr>
        <w:t>Impact Factor 0</w:t>
      </w:r>
      <w:r w:rsidR="000F482A">
        <w:rPr>
          <w:rFonts w:ascii="Times New Roman" w:hAnsi="Times New Roman" w:cs="Times New Roman"/>
          <w:b/>
          <w:sz w:val="24"/>
          <w:szCs w:val="24"/>
        </w:rPr>
        <w:t xml:space="preserve"> </w:t>
      </w:r>
    </w:p>
    <w:p w:rsidR="000F482A" w:rsidRPr="000F482A" w:rsidRDefault="000F482A" w:rsidP="000F482A">
      <w:pPr>
        <w:pStyle w:val="ListParagraph"/>
        <w:rPr>
          <w:rFonts w:ascii="Times New Roman" w:hAnsi="Times New Roman" w:cs="Times New Roman"/>
          <w:b/>
          <w:sz w:val="24"/>
          <w:szCs w:val="24"/>
        </w:rPr>
      </w:pPr>
    </w:p>
    <w:p w:rsidR="000F482A" w:rsidRDefault="000F482A" w:rsidP="000F482A">
      <w:pPr>
        <w:pStyle w:val="Heading2"/>
        <w:spacing w:before="0"/>
        <w:jc w:val="both"/>
        <w:rPr>
          <w:rFonts w:ascii="Arial" w:eastAsia="Times New Roman" w:hAnsi="Arial" w:cs="Arial"/>
          <w:color w:val="auto"/>
          <w:sz w:val="21"/>
          <w:szCs w:val="21"/>
        </w:rPr>
      </w:pPr>
      <w:r w:rsidRPr="008D4A25">
        <w:rPr>
          <w:rFonts w:ascii="Times New Roman" w:hAnsi="Times New Roman" w:cs="Times New Roman"/>
          <w:b w:val="0"/>
          <w:color w:val="auto"/>
          <w:sz w:val="24"/>
          <w:szCs w:val="24"/>
        </w:rPr>
        <w:t>22</w:t>
      </w:r>
      <w:r w:rsidRPr="008D4A25">
        <w:rPr>
          <w:b w:val="0"/>
          <w:color w:val="auto"/>
        </w:rPr>
        <w:t xml:space="preserve"> </w:t>
      </w:r>
      <w:r>
        <w:rPr>
          <w:b w:val="0"/>
          <w:color w:val="auto"/>
        </w:rPr>
        <w:t xml:space="preserve">          </w:t>
      </w:r>
      <w:r w:rsidRPr="000F482A">
        <w:rPr>
          <w:b w:val="0"/>
          <w:color w:val="auto"/>
        </w:rPr>
        <w:t xml:space="preserve">Asif Khan a, Syed Sikandar Shah b, Waheed Murad c, Flavio Augusto Vicente Seixas a, Maira Gabriela Paetzold a, Khayala Mammadova d, Sobia Ahsan Halim e, </w:t>
      </w:r>
      <w:r w:rsidRPr="000F482A">
        <w:rPr>
          <w:color w:val="auto"/>
        </w:rPr>
        <w:t>Iram Alam Sthanadar</w:t>
      </w:r>
      <w:r w:rsidR="007568B6">
        <w:rPr>
          <w:b w:val="0"/>
          <w:color w:val="auto"/>
        </w:rPr>
        <w:t xml:space="preserve"> </w:t>
      </w:r>
      <w:r w:rsidRPr="000F482A">
        <w:rPr>
          <w:b w:val="0"/>
          <w:color w:val="auto"/>
        </w:rPr>
        <w:t>, Ajmal Khan e g, Ahmed Al-Harrasi e Endophyte-mediated limonene production: A sustainable frontier for pharmaceutical applications</w:t>
      </w:r>
      <w:r w:rsidRPr="000F482A">
        <w:rPr>
          <w:rFonts w:ascii="Arial" w:eastAsia="Times New Roman" w:hAnsi="Arial" w:cs="Arial"/>
          <w:b w:val="0"/>
          <w:color w:val="auto"/>
          <w:sz w:val="36"/>
          <w:szCs w:val="36"/>
        </w:rPr>
        <w:t xml:space="preserve"> </w:t>
      </w:r>
      <w:hyperlink r:id="rId14" w:tooltip="Go to Applied Food Research on ScienceDirect" w:history="1">
        <w:r w:rsidRPr="000F482A">
          <w:rPr>
            <w:rFonts w:ascii="Arial" w:eastAsia="Times New Roman" w:hAnsi="Arial" w:cs="Arial"/>
            <w:b w:val="0"/>
            <w:color w:val="auto"/>
            <w:sz w:val="22"/>
            <w:szCs w:val="22"/>
          </w:rPr>
          <w:t>Applied Food Research</w:t>
        </w:r>
      </w:hyperlink>
      <w:r w:rsidRPr="000F482A">
        <w:rPr>
          <w:rFonts w:ascii="Arial" w:eastAsia="Times New Roman" w:hAnsi="Arial" w:cs="Arial"/>
          <w:b w:val="0"/>
          <w:color w:val="auto"/>
          <w:sz w:val="21"/>
          <w:szCs w:val="21"/>
        </w:rPr>
        <w:t xml:space="preserve"> </w:t>
      </w:r>
      <w:r w:rsidR="0091002E">
        <w:rPr>
          <w:rFonts w:ascii="Arial" w:eastAsia="Times New Roman" w:hAnsi="Arial" w:cs="Arial"/>
          <w:color w:val="auto"/>
          <w:sz w:val="21"/>
          <w:szCs w:val="21"/>
        </w:rPr>
        <w:t xml:space="preserve">May </w:t>
      </w:r>
      <w:r w:rsidRPr="000F482A">
        <w:rPr>
          <w:rFonts w:ascii="Arial" w:eastAsia="Times New Roman" w:hAnsi="Arial" w:cs="Arial"/>
          <w:color w:val="auto"/>
          <w:sz w:val="21"/>
          <w:szCs w:val="21"/>
        </w:rPr>
        <w:t xml:space="preserve"> 2026</w:t>
      </w:r>
      <w:r w:rsidR="008F4045">
        <w:rPr>
          <w:rFonts w:ascii="Arial" w:eastAsia="Times New Roman" w:hAnsi="Arial" w:cs="Arial"/>
          <w:b w:val="0"/>
          <w:color w:val="auto"/>
          <w:sz w:val="21"/>
          <w:szCs w:val="21"/>
        </w:rPr>
        <w:t xml:space="preserve"> </w:t>
      </w:r>
      <w:hyperlink r:id="rId15" w:tooltip="Go to table of contents for this volume/issue" w:history="1">
        <w:r w:rsidRPr="000F482A">
          <w:rPr>
            <w:rFonts w:ascii="Arial" w:eastAsia="Times New Roman" w:hAnsi="Arial" w:cs="Arial"/>
            <w:b w:val="0"/>
            <w:color w:val="auto"/>
            <w:sz w:val="21"/>
            <w:szCs w:val="21"/>
          </w:rPr>
          <w:t>Volume 6, Issue 1</w:t>
        </w:r>
      </w:hyperlink>
      <w:r w:rsidR="007568B6">
        <w:rPr>
          <w:rFonts w:ascii="Arial" w:eastAsia="Times New Roman" w:hAnsi="Arial" w:cs="Arial"/>
          <w:b w:val="0"/>
          <w:color w:val="auto"/>
          <w:sz w:val="21"/>
          <w:szCs w:val="21"/>
        </w:rPr>
        <w:t>,</w:t>
      </w:r>
      <w:r w:rsidRPr="000F482A">
        <w:rPr>
          <w:rFonts w:ascii="Arial" w:eastAsia="Times New Roman" w:hAnsi="Arial" w:cs="Arial"/>
          <w:b w:val="0"/>
          <w:color w:val="auto"/>
          <w:sz w:val="21"/>
          <w:szCs w:val="21"/>
        </w:rPr>
        <w:t xml:space="preserve"> 102082</w:t>
      </w:r>
      <w:r w:rsidR="007568B6">
        <w:rPr>
          <w:rFonts w:ascii="Arial" w:eastAsia="Times New Roman" w:hAnsi="Arial" w:cs="Arial"/>
          <w:b w:val="0"/>
          <w:color w:val="auto"/>
          <w:sz w:val="21"/>
          <w:szCs w:val="21"/>
        </w:rPr>
        <w:t xml:space="preserve"> </w:t>
      </w:r>
      <w:r>
        <w:rPr>
          <w:rFonts w:ascii="Arial" w:eastAsia="Times New Roman" w:hAnsi="Arial" w:cs="Arial"/>
          <w:b w:val="0"/>
          <w:color w:val="auto"/>
          <w:sz w:val="21"/>
          <w:szCs w:val="21"/>
        </w:rPr>
        <w:t xml:space="preserve"> </w:t>
      </w:r>
      <w:r w:rsidRPr="000F482A">
        <w:rPr>
          <w:rFonts w:ascii="Arial" w:eastAsia="Times New Roman" w:hAnsi="Arial" w:cs="Arial"/>
          <w:color w:val="auto"/>
          <w:sz w:val="21"/>
          <w:szCs w:val="21"/>
        </w:rPr>
        <w:t>Impact Factor 6.2</w:t>
      </w:r>
    </w:p>
    <w:p w:rsidR="00AE1F9D" w:rsidRPr="008D4A25" w:rsidRDefault="00AE1F9D" w:rsidP="008D4A25">
      <w:pPr>
        <w:spacing w:before="100" w:beforeAutospacing="1" w:after="100" w:afterAutospacing="1" w:line="240" w:lineRule="auto"/>
        <w:rPr>
          <w:rFonts w:ascii="Times New Roman" w:eastAsia="Times New Roman" w:hAnsi="Times New Roman" w:cs="Times New Roman"/>
          <w:sz w:val="24"/>
          <w:szCs w:val="24"/>
        </w:rPr>
      </w:pPr>
      <w:r>
        <w:t>23</w:t>
      </w:r>
      <w:r w:rsidR="0086099F">
        <w:t xml:space="preserve">    </w:t>
      </w:r>
      <w:r>
        <w:t xml:space="preserve"> </w:t>
      </w:r>
      <w:r w:rsidRPr="00AE1F9D">
        <w:rPr>
          <w:rFonts w:ascii="Times New Roman" w:eastAsia="Times New Roman" w:hAnsi="Times New Roman" w:cs="Times New Roman"/>
          <w:bCs/>
          <w:sz w:val="24"/>
          <w:szCs w:val="24"/>
        </w:rPr>
        <w:t>Muhammad Adnan, Harum Riaz, Mehru Nisa, Fatima Ali, Kashif Ali, Tariq Mehmood Khan, Taimoor Khalid, Mujeeb Ullah, Lubna, Nadia Saeed, Iram Alam Sthanadar, Rida Amjad,</w:t>
      </w:r>
      <w:r w:rsidRPr="00AE1F9D">
        <w:rPr>
          <w:rFonts w:ascii="Times New Roman" w:eastAsia="Times New Roman" w:hAnsi="Times New Roman" w:cs="Times New Roman"/>
          <w:sz w:val="24"/>
          <w:szCs w:val="24"/>
        </w:rPr>
        <w:t xml:space="preserve"> </w:t>
      </w:r>
      <w:r w:rsidRPr="00AE1F9D">
        <w:rPr>
          <w:rFonts w:ascii="Times New Roman" w:eastAsia="Times New Roman" w:hAnsi="Times New Roman" w:cs="Times New Roman"/>
          <w:bCs/>
          <w:sz w:val="24"/>
          <w:szCs w:val="24"/>
        </w:rPr>
        <w:t>Mariam Zafar,</w:t>
      </w:r>
      <w:r w:rsidRPr="00AE1F9D">
        <w:rPr>
          <w:rFonts w:ascii="Times New Roman" w:eastAsia="Times New Roman" w:hAnsi="Times New Roman" w:cs="Times New Roman"/>
          <w:sz w:val="24"/>
          <w:szCs w:val="24"/>
        </w:rPr>
        <w:t xml:space="preserve"> </w:t>
      </w:r>
      <w:r w:rsidRPr="00AE1F9D">
        <w:rPr>
          <w:rFonts w:ascii="Times New Roman" w:eastAsia="Times New Roman" w:hAnsi="Times New Roman" w:cs="Times New Roman"/>
          <w:bCs/>
          <w:sz w:val="24"/>
          <w:szCs w:val="24"/>
        </w:rPr>
        <w:t>Tayyaba Ajmal, Hassan Ashfaq, Nida Ismat</w:t>
      </w:r>
      <w:r w:rsidR="0086099F">
        <w:rPr>
          <w:rFonts w:ascii="Times New Roman" w:eastAsia="Times New Roman" w:hAnsi="Times New Roman" w:cs="Times New Roman"/>
          <w:bCs/>
          <w:sz w:val="24"/>
          <w:szCs w:val="24"/>
        </w:rPr>
        <w:t>.</w:t>
      </w:r>
      <w:r w:rsidRPr="00AE1F9D">
        <w:rPr>
          <w:rFonts w:ascii="Times New Roman" w:eastAsia="Times New Roman" w:hAnsi="Times New Roman" w:cs="Times New Roman"/>
          <w:bCs/>
          <w:sz w:val="24"/>
          <w:szCs w:val="24"/>
        </w:rPr>
        <w:t xml:space="preserve">, </w:t>
      </w:r>
      <w:r w:rsidRPr="00AE1F9D">
        <w:rPr>
          <w:rFonts w:ascii="Times New Roman" w:eastAsia="Times New Roman" w:hAnsi="Times New Roman" w:cs="Times New Roman"/>
          <w:kern w:val="36"/>
        </w:rPr>
        <w:t xml:space="preserve">Promoting sustainable aquaculture and biodiversity conservation: The role of mealworm (Tenebrio molitor) in bone mineralization and amino </w:t>
      </w:r>
      <w:r w:rsidRPr="00AE1F9D">
        <w:rPr>
          <w:rFonts w:ascii="Times New Roman" w:eastAsia="Times New Roman" w:hAnsi="Times New Roman" w:cs="Times New Roman"/>
          <w:kern w:val="36"/>
        </w:rPr>
        <w:lastRenderedPageBreak/>
        <w:t>acid composition of Labeo rohita fingerlings</w:t>
      </w:r>
      <w:r>
        <w:rPr>
          <w:rFonts w:ascii="Times New Roman" w:eastAsia="Times New Roman" w:hAnsi="Times New Roman" w:cs="Times New Roman"/>
          <w:kern w:val="36"/>
        </w:rPr>
        <w:t>.</w:t>
      </w:r>
      <w:r w:rsidRPr="00AE1F9D">
        <w:t xml:space="preserve"> </w:t>
      </w:r>
      <w:r w:rsidRPr="00AE1F9D">
        <w:rPr>
          <w:rFonts w:ascii="Times New Roman" w:eastAsia="Times New Roman" w:hAnsi="Times New Roman" w:cs="Times New Roman"/>
          <w:kern w:val="36"/>
        </w:rPr>
        <w:t xml:space="preserve">Journal of Wildlife and </w:t>
      </w:r>
      <w:r w:rsidRPr="008D4A25">
        <w:rPr>
          <w:rFonts w:ascii="Times New Roman" w:eastAsia="Times New Roman" w:hAnsi="Times New Roman" w:cs="Times New Roman"/>
          <w:kern w:val="36"/>
        </w:rPr>
        <w:t>Biodiversity</w:t>
      </w:r>
      <w:r w:rsidR="0086099F" w:rsidRPr="008D4A25">
        <w:rPr>
          <w:rFonts w:ascii="Times New Roman" w:eastAsia="Times New Roman" w:hAnsi="Times New Roman" w:cs="Times New Roman"/>
          <w:kern w:val="36"/>
        </w:rPr>
        <w:t xml:space="preserve"> </w:t>
      </w:r>
      <w:r w:rsidRPr="008D4A25">
        <w:t xml:space="preserve"> </w:t>
      </w:r>
      <w:hyperlink r:id="rId16" w:history="1">
        <w:r w:rsidRPr="008D4A25">
          <w:rPr>
            <w:rFonts w:ascii="Segoe UI" w:hAnsi="Segoe UI" w:cs="Segoe UI"/>
            <w:sz w:val="21"/>
            <w:szCs w:val="21"/>
            <w:u w:val="single"/>
            <w:shd w:val="clear" w:color="auto" w:fill="FFFFFF"/>
          </w:rPr>
          <w:t xml:space="preserve">Vol. 10 No. 1 (2026):  P: 265-280 </w:t>
        </w:r>
      </w:hyperlink>
      <w:r w:rsidR="0086099F" w:rsidRPr="008D4A25">
        <w:t>, 2026-05-07</w:t>
      </w:r>
      <w:r w:rsidRPr="008D4A25">
        <w:rPr>
          <w:rFonts w:ascii="Times New Roman" w:eastAsia="Times New Roman" w:hAnsi="Times New Roman" w:cs="Times New Roman"/>
          <w:b/>
          <w:bCs/>
          <w:sz w:val="36"/>
          <w:szCs w:val="36"/>
        </w:rPr>
        <w:t xml:space="preserve"> </w:t>
      </w:r>
      <w:r w:rsidRPr="008D4A25">
        <w:rPr>
          <w:rFonts w:ascii="Times New Roman" w:eastAsia="Times New Roman" w:hAnsi="Times New Roman" w:cs="Times New Roman"/>
          <w:b/>
          <w:bCs/>
          <w:sz w:val="24"/>
          <w:szCs w:val="24"/>
        </w:rPr>
        <w:t>DOI: </w:t>
      </w:r>
      <w:hyperlink r:id="rId17" w:history="1">
        <w:r w:rsidRPr="008D4A25">
          <w:rPr>
            <w:rFonts w:ascii="Times New Roman" w:eastAsia="Times New Roman" w:hAnsi="Times New Roman" w:cs="Times New Roman"/>
            <w:sz w:val="24"/>
            <w:szCs w:val="24"/>
            <w:u w:val="single"/>
          </w:rPr>
          <w:t>https://doi.org/10.5281/zenodo.20058675</w:t>
        </w:r>
      </w:hyperlink>
    </w:p>
    <w:p w:rsidR="00051127" w:rsidRPr="0079370C" w:rsidRDefault="00051127" w:rsidP="0079370C">
      <w:pPr>
        <w:spacing w:before="100" w:beforeAutospacing="1" w:after="100" w:afterAutospacing="1" w:line="240" w:lineRule="auto"/>
        <w:outlineLvl w:val="1"/>
        <w:rPr>
          <w:rFonts w:ascii="Times New Roman" w:eastAsia="Times New Roman" w:hAnsi="Times New Roman" w:cs="Times New Roman"/>
          <w:sz w:val="24"/>
          <w:szCs w:val="24"/>
        </w:rPr>
      </w:pPr>
      <w:r w:rsidRPr="00051127">
        <w:rPr>
          <w:rFonts w:ascii="Times New Roman" w:eastAsia="Times New Roman" w:hAnsi="Times New Roman" w:cs="Times New Roman"/>
          <w:sz w:val="24"/>
          <w:szCs w:val="24"/>
        </w:rPr>
        <w:t>24  Riaz Ahmad, Muhammad Zahid, Kamran Khan, Urwa Qurishi, Iram Alam Sthanadar, Bait Ali, Asaf Khan and</w:t>
      </w:r>
      <w:r w:rsidR="0079370C">
        <w:rPr>
          <w:rFonts w:ascii="Times New Roman" w:eastAsia="Times New Roman" w:hAnsi="Times New Roman" w:cs="Times New Roman"/>
          <w:sz w:val="24"/>
          <w:szCs w:val="24"/>
        </w:rPr>
        <w:t xml:space="preserve"> </w:t>
      </w:r>
      <w:r w:rsidRPr="00051127">
        <w:rPr>
          <w:rFonts w:ascii="Times New Roman" w:eastAsia="Times New Roman" w:hAnsi="Times New Roman" w:cs="Times New Roman"/>
          <w:sz w:val="24"/>
          <w:szCs w:val="24"/>
        </w:rPr>
        <w:t>Farzana Ahmad. First record of Potter wasps (Hymenoptera: Vespidae: Eum</w:t>
      </w:r>
      <w:r w:rsidR="0079370C">
        <w:rPr>
          <w:rFonts w:ascii="Times New Roman" w:eastAsia="Times New Roman" w:hAnsi="Times New Roman" w:cs="Times New Roman"/>
          <w:sz w:val="24"/>
          <w:szCs w:val="24"/>
        </w:rPr>
        <w:t xml:space="preserve">eninae) from Pakistan. Pure and </w:t>
      </w:r>
      <w:r w:rsidRPr="00051127">
        <w:rPr>
          <w:rFonts w:ascii="Times New Roman" w:eastAsia="Times New Roman" w:hAnsi="Times New Roman" w:cs="Times New Roman"/>
          <w:sz w:val="24"/>
          <w:szCs w:val="24"/>
        </w:rPr>
        <w:t xml:space="preserve">Applied Biology. Vol. 15, Issue 2, pp302-305. </w:t>
      </w:r>
      <w:hyperlink r:id="rId18" w:history="1">
        <w:r w:rsidRPr="004B0547">
          <w:rPr>
            <w:rStyle w:val="Hyperlink"/>
            <w:rFonts w:ascii="Times New Roman" w:eastAsia="Times New Roman" w:hAnsi="Times New Roman" w:cs="Times New Roman"/>
            <w:sz w:val="24"/>
            <w:szCs w:val="24"/>
          </w:rPr>
          <w:t>https://dx.doi.org/10.19045/bspab.2026.150028</w:t>
        </w:r>
      </w:hyperlink>
      <w:r>
        <w:rPr>
          <w:rFonts w:ascii="Times New Roman" w:eastAsia="Times New Roman" w:hAnsi="Times New Roman" w:cs="Times New Roman"/>
          <w:sz w:val="24"/>
          <w:szCs w:val="24"/>
        </w:rPr>
        <w:t xml:space="preserve"> 2026-08-24</w:t>
      </w:r>
    </w:p>
    <w:p w:rsidR="00AE1F9D" w:rsidRPr="00AE1F9D" w:rsidRDefault="00AE1F9D" w:rsidP="00AE1F9D">
      <w:pPr>
        <w:rPr>
          <w:b/>
        </w:rPr>
      </w:pPr>
    </w:p>
    <w:p w:rsidR="000F482A" w:rsidRDefault="000F482A" w:rsidP="000F482A">
      <w:pPr>
        <w:pStyle w:val="ListParagraph"/>
      </w:pPr>
    </w:p>
    <w:p w:rsidR="00DC6CEE" w:rsidRPr="00D240D7" w:rsidRDefault="00DC6CEE" w:rsidP="00DC6CEE">
      <w:pPr>
        <w:pStyle w:val="ListParagraph"/>
      </w:pPr>
    </w:p>
    <w:p w:rsidR="00DC6CEE" w:rsidRPr="000F482A" w:rsidRDefault="00DC6CEE" w:rsidP="00DC6CEE">
      <w:pPr>
        <w:pStyle w:val="ListParagraph"/>
        <w:rPr>
          <w:rFonts w:ascii="Times New Roman" w:hAnsi="Times New Roman" w:cs="Times New Roman"/>
          <w:b/>
          <w:sz w:val="28"/>
          <w:szCs w:val="28"/>
        </w:rPr>
      </w:pPr>
      <w:r w:rsidRPr="000F482A">
        <w:rPr>
          <w:rFonts w:ascii="Times New Roman" w:hAnsi="Times New Roman" w:cs="Times New Roman"/>
          <w:b/>
          <w:sz w:val="28"/>
          <w:szCs w:val="28"/>
        </w:rPr>
        <w:t>PATENT</w:t>
      </w:r>
    </w:p>
    <w:p w:rsidR="001B4257" w:rsidRDefault="001B4257" w:rsidP="00DC6CEE">
      <w:pPr>
        <w:pStyle w:val="ListParagraph"/>
        <w:rPr>
          <w:b/>
        </w:rPr>
      </w:pPr>
      <w:r w:rsidRPr="001B4257">
        <w:rPr>
          <w:b/>
        </w:rPr>
        <w:object w:dxaOrig="2416" w:dyaOrig="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7pt;height:38.3pt" o:ole="">
            <v:imagedata r:id="rId19" o:title=""/>
          </v:shape>
          <o:OLEObject Type="Embed" ProgID="Package" ShapeID="_x0000_i1025" DrawAspect="Content" ObjectID="_1853998789" r:id="rId20"/>
        </w:object>
      </w:r>
    </w:p>
    <w:p w:rsidR="008F074C" w:rsidRPr="00D240D7" w:rsidRDefault="008F074C" w:rsidP="00DC6CEE">
      <w:pPr>
        <w:pStyle w:val="ListParagraph"/>
        <w:rPr>
          <w:b/>
        </w:rPr>
      </w:pPr>
    </w:p>
    <w:p w:rsidR="00DC6CEE" w:rsidRPr="00D240D7" w:rsidRDefault="00DC6CEE" w:rsidP="00DC6CEE">
      <w:pPr>
        <w:pStyle w:val="ListParagraph"/>
        <w:rPr>
          <w:b/>
        </w:rPr>
      </w:pPr>
    </w:p>
    <w:p w:rsidR="00AC6E44" w:rsidRPr="00D240D7" w:rsidRDefault="00321C6E" w:rsidP="002D78F0">
      <w:pPr>
        <w:pStyle w:val="ListParagraph"/>
        <w:numPr>
          <w:ilvl w:val="0"/>
          <w:numId w:val="1"/>
        </w:numPr>
        <w:rPr>
          <w:rFonts w:asciiTheme="majorHAnsi" w:eastAsia="Times New Roman" w:hAnsiTheme="majorHAnsi" w:cs="Times New Roman"/>
          <w:b/>
          <w:color w:val="00B050"/>
          <w:sz w:val="24"/>
          <w:szCs w:val="24"/>
        </w:rPr>
      </w:pPr>
      <w:r w:rsidRPr="00D240D7">
        <w:t xml:space="preserve"> </w:t>
      </w:r>
      <w:r w:rsidR="00AC6E44" w:rsidRPr="00D240D7">
        <w:rPr>
          <w:rFonts w:asciiTheme="majorHAnsi" w:eastAsia="Times New Roman" w:hAnsiTheme="majorHAnsi" w:cs="Times New Roman"/>
          <w:b/>
          <w:color w:val="00B050"/>
          <w:sz w:val="24"/>
          <w:szCs w:val="24"/>
        </w:rPr>
        <w:t>References</w:t>
      </w:r>
    </w:p>
    <w:p w:rsidR="002D78F0" w:rsidRPr="00D240D7" w:rsidRDefault="002D78F0" w:rsidP="002D78F0">
      <w:pPr>
        <w:pStyle w:val="ListParagraph"/>
      </w:pPr>
    </w:p>
    <w:p w:rsidR="00AC6E44" w:rsidRPr="00D240D7" w:rsidRDefault="00AC6E44" w:rsidP="00AC6E44">
      <w:pPr>
        <w:pStyle w:val="NoSpacing"/>
        <w:jc w:val="both"/>
        <w:rPr>
          <w:sz w:val="22"/>
          <w:szCs w:val="22"/>
        </w:rPr>
      </w:pPr>
      <w:r w:rsidRPr="00D240D7">
        <w:t xml:space="preserve">                1</w:t>
      </w:r>
      <w:r w:rsidRPr="00D240D7">
        <w:rPr>
          <w:sz w:val="22"/>
          <w:szCs w:val="22"/>
        </w:rPr>
        <w:t xml:space="preserve">.  </w:t>
      </w:r>
      <w:r w:rsidRPr="00D240D7">
        <w:rPr>
          <w:b/>
          <w:sz w:val="22"/>
          <w:szCs w:val="22"/>
        </w:rPr>
        <w:t>Dr. Muhammad Zahid</w:t>
      </w:r>
    </w:p>
    <w:p w:rsidR="00AC6E44" w:rsidRPr="00D240D7" w:rsidRDefault="00AC6E44" w:rsidP="00AC6E44">
      <w:pPr>
        <w:pStyle w:val="NoSpacing"/>
        <w:jc w:val="both"/>
        <w:rPr>
          <w:sz w:val="22"/>
          <w:szCs w:val="22"/>
        </w:rPr>
      </w:pPr>
      <w:r w:rsidRPr="00D240D7">
        <w:rPr>
          <w:sz w:val="22"/>
          <w:szCs w:val="22"/>
        </w:rPr>
        <w:t xml:space="preserve">                     Associate Prof. Zoology Department ICP Peshawar</w:t>
      </w:r>
    </w:p>
    <w:p w:rsidR="00AC6E44" w:rsidRPr="00D240D7" w:rsidRDefault="00AC6E44" w:rsidP="00AC6E44">
      <w:pPr>
        <w:pStyle w:val="NoSpacing"/>
        <w:jc w:val="both"/>
        <w:rPr>
          <w:sz w:val="22"/>
          <w:szCs w:val="22"/>
        </w:rPr>
      </w:pPr>
      <w:r w:rsidRPr="00D240D7">
        <w:rPr>
          <w:sz w:val="22"/>
          <w:szCs w:val="22"/>
        </w:rPr>
        <w:t xml:space="preserve">                     PhD, France</w:t>
      </w:r>
    </w:p>
    <w:p w:rsidR="00AC6E44" w:rsidRPr="00D240D7" w:rsidRDefault="00AC6E44" w:rsidP="00AC6E44">
      <w:pPr>
        <w:pStyle w:val="NoSpacing"/>
        <w:jc w:val="both"/>
        <w:rPr>
          <w:sz w:val="22"/>
          <w:szCs w:val="22"/>
        </w:rPr>
      </w:pPr>
      <w:r w:rsidRPr="00D240D7">
        <w:rPr>
          <w:sz w:val="22"/>
          <w:szCs w:val="22"/>
        </w:rPr>
        <w:t xml:space="preserve">                     Email:</w:t>
      </w:r>
      <w:r w:rsidR="00F421CB" w:rsidRPr="00D240D7">
        <w:rPr>
          <w:sz w:val="22"/>
          <w:szCs w:val="22"/>
        </w:rPr>
        <w:t xml:space="preserve"> </w:t>
      </w:r>
      <w:r w:rsidRPr="00D240D7">
        <w:rPr>
          <w:b/>
          <w:sz w:val="22"/>
          <w:szCs w:val="22"/>
        </w:rPr>
        <w:t>mzahid75@yahoo.com</w:t>
      </w:r>
    </w:p>
    <w:p w:rsidR="00AC6E44" w:rsidRPr="00D240D7" w:rsidRDefault="00AC6E44" w:rsidP="00AC6E44">
      <w:pPr>
        <w:pStyle w:val="NoSpacing"/>
        <w:jc w:val="both"/>
        <w:rPr>
          <w:sz w:val="22"/>
          <w:szCs w:val="22"/>
        </w:rPr>
      </w:pPr>
      <w:r w:rsidRPr="00D240D7">
        <w:rPr>
          <w:sz w:val="22"/>
          <w:szCs w:val="22"/>
        </w:rPr>
        <w:t xml:space="preserve">                     Contact No.</w:t>
      </w:r>
      <w:r w:rsidR="00F421CB" w:rsidRPr="00D240D7">
        <w:rPr>
          <w:b/>
          <w:sz w:val="22"/>
          <w:szCs w:val="22"/>
        </w:rPr>
        <w:t>00-</w:t>
      </w:r>
      <w:r w:rsidRPr="00D240D7">
        <w:rPr>
          <w:b/>
          <w:sz w:val="22"/>
          <w:szCs w:val="22"/>
        </w:rPr>
        <w:t>92</w:t>
      </w:r>
      <w:r w:rsidR="00F421CB" w:rsidRPr="00D240D7">
        <w:rPr>
          <w:b/>
          <w:sz w:val="22"/>
          <w:szCs w:val="22"/>
        </w:rPr>
        <w:t>-</w:t>
      </w:r>
      <w:r w:rsidRPr="00D240D7">
        <w:rPr>
          <w:b/>
          <w:sz w:val="22"/>
          <w:szCs w:val="22"/>
        </w:rPr>
        <w:t>3459099285</w:t>
      </w:r>
    </w:p>
    <w:p w:rsidR="00AC6E44" w:rsidRPr="00D240D7" w:rsidRDefault="00AC6E44" w:rsidP="00AC6E44">
      <w:pPr>
        <w:pStyle w:val="NoSpacing"/>
        <w:jc w:val="both"/>
        <w:rPr>
          <w:sz w:val="22"/>
          <w:szCs w:val="22"/>
        </w:rPr>
      </w:pPr>
    </w:p>
    <w:p w:rsidR="00AC6E44" w:rsidRPr="00D240D7" w:rsidRDefault="00AC6E44" w:rsidP="00AC6E44">
      <w:pPr>
        <w:pStyle w:val="NoSpacing"/>
        <w:jc w:val="both"/>
        <w:rPr>
          <w:sz w:val="22"/>
          <w:szCs w:val="22"/>
        </w:rPr>
      </w:pPr>
      <w:r w:rsidRPr="00D240D7">
        <w:rPr>
          <w:sz w:val="22"/>
          <w:szCs w:val="22"/>
        </w:rPr>
        <w:t xml:space="preserve">            </w:t>
      </w:r>
      <w:r w:rsidR="000E7ACA" w:rsidRPr="00D240D7">
        <w:rPr>
          <w:sz w:val="22"/>
          <w:szCs w:val="22"/>
        </w:rPr>
        <w:t xml:space="preserve">  </w:t>
      </w:r>
      <w:r w:rsidRPr="00D240D7">
        <w:rPr>
          <w:sz w:val="22"/>
          <w:szCs w:val="22"/>
        </w:rPr>
        <w:t xml:space="preserve">  2. </w:t>
      </w:r>
      <w:r w:rsidRPr="00D240D7">
        <w:rPr>
          <w:b/>
          <w:sz w:val="22"/>
          <w:szCs w:val="22"/>
        </w:rPr>
        <w:t>Dr. Sami Siraj</w:t>
      </w:r>
    </w:p>
    <w:p w:rsidR="00AC6E44" w:rsidRPr="00D240D7" w:rsidRDefault="00AC6E44" w:rsidP="00AC6E44">
      <w:pPr>
        <w:pStyle w:val="NoSpacing"/>
        <w:jc w:val="both"/>
        <w:rPr>
          <w:sz w:val="22"/>
          <w:szCs w:val="22"/>
        </w:rPr>
      </w:pPr>
      <w:r w:rsidRPr="00D240D7">
        <w:rPr>
          <w:sz w:val="22"/>
          <w:szCs w:val="22"/>
        </w:rPr>
        <w:t xml:space="preserve">                  </w:t>
      </w:r>
      <w:r w:rsidR="000E7ACA" w:rsidRPr="00D240D7">
        <w:rPr>
          <w:sz w:val="22"/>
          <w:szCs w:val="22"/>
        </w:rPr>
        <w:t xml:space="preserve">  </w:t>
      </w:r>
      <w:r w:rsidRPr="00D240D7">
        <w:rPr>
          <w:sz w:val="22"/>
          <w:szCs w:val="22"/>
        </w:rPr>
        <w:t>Associate Prof. KMU</w:t>
      </w:r>
    </w:p>
    <w:p w:rsidR="00AC6E44" w:rsidRPr="00D240D7" w:rsidRDefault="00AC6E44" w:rsidP="00AC6E44">
      <w:pPr>
        <w:pStyle w:val="NoSpacing"/>
        <w:jc w:val="both"/>
        <w:rPr>
          <w:sz w:val="22"/>
          <w:szCs w:val="22"/>
        </w:rPr>
      </w:pPr>
      <w:r w:rsidRPr="00D240D7">
        <w:rPr>
          <w:sz w:val="22"/>
          <w:szCs w:val="22"/>
        </w:rPr>
        <w:t xml:space="preserve">                 </w:t>
      </w:r>
      <w:r w:rsidR="000E7ACA" w:rsidRPr="00D240D7">
        <w:rPr>
          <w:sz w:val="22"/>
          <w:szCs w:val="22"/>
        </w:rPr>
        <w:t xml:space="preserve">  </w:t>
      </w:r>
      <w:r w:rsidRPr="00D240D7">
        <w:rPr>
          <w:sz w:val="22"/>
          <w:szCs w:val="22"/>
        </w:rPr>
        <w:t xml:space="preserve"> PhD, China</w:t>
      </w:r>
    </w:p>
    <w:p w:rsidR="00AC6E44" w:rsidRPr="00D240D7" w:rsidRDefault="00AC6E44" w:rsidP="00AC6E44">
      <w:pPr>
        <w:pStyle w:val="NoSpacing"/>
        <w:jc w:val="both"/>
        <w:rPr>
          <w:sz w:val="22"/>
          <w:szCs w:val="22"/>
        </w:rPr>
      </w:pPr>
      <w:r w:rsidRPr="00D240D7">
        <w:rPr>
          <w:sz w:val="22"/>
          <w:szCs w:val="22"/>
        </w:rPr>
        <w:t xml:space="preserve">                 </w:t>
      </w:r>
      <w:r w:rsidR="000E7ACA" w:rsidRPr="00D240D7">
        <w:rPr>
          <w:sz w:val="22"/>
          <w:szCs w:val="22"/>
        </w:rPr>
        <w:t xml:space="preserve">  </w:t>
      </w:r>
      <w:r w:rsidRPr="00D240D7">
        <w:rPr>
          <w:sz w:val="22"/>
          <w:szCs w:val="22"/>
        </w:rPr>
        <w:t xml:space="preserve"> Email: </w:t>
      </w:r>
      <w:r w:rsidRPr="00D240D7">
        <w:rPr>
          <w:b/>
          <w:sz w:val="22"/>
          <w:szCs w:val="22"/>
        </w:rPr>
        <w:t>samisiraj.ibms@kmu.edu.pk</w:t>
      </w:r>
    </w:p>
    <w:p w:rsidR="00AC6E44" w:rsidRPr="00D240D7" w:rsidRDefault="00AC6E44" w:rsidP="00AC6E44">
      <w:pPr>
        <w:pStyle w:val="NoSpacing"/>
        <w:jc w:val="both"/>
        <w:rPr>
          <w:sz w:val="22"/>
          <w:szCs w:val="22"/>
        </w:rPr>
      </w:pPr>
      <w:r w:rsidRPr="00D240D7">
        <w:rPr>
          <w:sz w:val="22"/>
          <w:szCs w:val="22"/>
        </w:rPr>
        <w:t xml:space="preserve">                 </w:t>
      </w:r>
      <w:r w:rsidR="000E7ACA" w:rsidRPr="00D240D7">
        <w:rPr>
          <w:sz w:val="22"/>
          <w:szCs w:val="22"/>
        </w:rPr>
        <w:t xml:space="preserve">  </w:t>
      </w:r>
      <w:r w:rsidRPr="00D240D7">
        <w:rPr>
          <w:sz w:val="22"/>
          <w:szCs w:val="22"/>
        </w:rPr>
        <w:t xml:space="preserve"> Contact No.</w:t>
      </w:r>
      <w:r w:rsidR="00F421CB" w:rsidRPr="00D240D7">
        <w:rPr>
          <w:b/>
          <w:sz w:val="22"/>
          <w:szCs w:val="22"/>
        </w:rPr>
        <w:t>00-</w:t>
      </w:r>
      <w:r w:rsidRPr="00D240D7">
        <w:rPr>
          <w:b/>
          <w:sz w:val="22"/>
          <w:szCs w:val="22"/>
        </w:rPr>
        <w:t>92</w:t>
      </w:r>
      <w:r w:rsidR="00F421CB" w:rsidRPr="00D240D7">
        <w:rPr>
          <w:b/>
          <w:sz w:val="22"/>
          <w:szCs w:val="22"/>
        </w:rPr>
        <w:t>-</w:t>
      </w:r>
      <w:r w:rsidRPr="00D240D7">
        <w:rPr>
          <w:b/>
          <w:sz w:val="22"/>
          <w:szCs w:val="22"/>
        </w:rPr>
        <w:t>33319097445</w:t>
      </w:r>
    </w:p>
    <w:p w:rsidR="00AC6E44" w:rsidRPr="00D240D7" w:rsidRDefault="00AC6E44" w:rsidP="00AC6E44">
      <w:pPr>
        <w:pStyle w:val="NoSpacing"/>
        <w:jc w:val="both"/>
        <w:rPr>
          <w:sz w:val="22"/>
          <w:szCs w:val="22"/>
        </w:rPr>
      </w:pPr>
    </w:p>
    <w:p w:rsidR="000E1D85" w:rsidRPr="00D240D7" w:rsidRDefault="00AC6E44" w:rsidP="000E1D85">
      <w:pPr>
        <w:widowControl w:val="0"/>
        <w:autoSpaceDE w:val="0"/>
        <w:autoSpaceDN w:val="0"/>
        <w:adjustRightInd w:val="0"/>
        <w:spacing w:after="0" w:line="240" w:lineRule="auto"/>
        <w:ind w:right="1186"/>
        <w:rPr>
          <w:rFonts w:ascii="Times New Roman" w:eastAsia="Times New Roman" w:hAnsi="Times New Roman" w:cs="Times New Roman"/>
          <w:b/>
          <w:color w:val="000000"/>
          <w:sz w:val="24"/>
          <w:szCs w:val="24"/>
          <w:lang w:val="en-CA"/>
        </w:rPr>
      </w:pPr>
      <w:r w:rsidRPr="00D240D7">
        <w:t xml:space="preserve">              </w:t>
      </w:r>
      <w:r w:rsidR="000E7ACA" w:rsidRPr="00D240D7">
        <w:t xml:space="preserve"> </w:t>
      </w:r>
      <w:r w:rsidRPr="00D240D7">
        <w:t xml:space="preserve">  </w:t>
      </w:r>
      <w:r w:rsidR="000E1D85" w:rsidRPr="00D240D7">
        <w:t>3.</w:t>
      </w:r>
      <w:r w:rsidR="000E1D85" w:rsidRPr="00D240D7">
        <w:rPr>
          <w:rFonts w:ascii="Times New Roman" w:eastAsia="Times New Roman" w:hAnsi="Times New Roman" w:cs="Times New Roman"/>
          <w:color w:val="000000"/>
          <w:sz w:val="18"/>
          <w:szCs w:val="18"/>
          <w:lang w:val="en-CA"/>
        </w:rPr>
        <w:t xml:space="preserve">  </w:t>
      </w:r>
      <w:r w:rsidR="000E1D85" w:rsidRPr="00D240D7">
        <w:rPr>
          <w:rFonts w:ascii="Times New Roman" w:eastAsia="Times New Roman" w:hAnsi="Times New Roman" w:cs="Times New Roman"/>
          <w:b/>
          <w:color w:val="000000"/>
          <w:sz w:val="24"/>
          <w:szCs w:val="24"/>
          <w:lang w:val="en-CA"/>
        </w:rPr>
        <w:t>Dr.Khayyam</w:t>
      </w:r>
    </w:p>
    <w:p w:rsidR="000E1D85" w:rsidRPr="00D240D7" w:rsidRDefault="000E1D85" w:rsidP="000E1D85">
      <w:pPr>
        <w:widowControl w:val="0"/>
        <w:autoSpaceDE w:val="0"/>
        <w:autoSpaceDN w:val="0"/>
        <w:adjustRightInd w:val="0"/>
        <w:spacing w:after="0" w:line="240" w:lineRule="auto"/>
        <w:ind w:left="-90" w:right="1186"/>
        <w:rPr>
          <w:rFonts w:ascii="Times New Roman" w:eastAsia="Times New Roman" w:hAnsi="Times New Roman" w:cs="Times New Roman"/>
          <w:color w:val="000000"/>
          <w:sz w:val="24"/>
          <w:szCs w:val="24"/>
          <w:lang w:val="en-CA"/>
        </w:rPr>
      </w:pPr>
      <w:r w:rsidRPr="00D240D7">
        <w:rPr>
          <w:rFonts w:ascii="Times New Roman" w:eastAsia="Times New Roman" w:hAnsi="Times New Roman" w:cs="Times New Roman"/>
          <w:color w:val="000000"/>
          <w:sz w:val="24"/>
          <w:szCs w:val="24"/>
          <w:lang w:val="en-CA"/>
        </w:rPr>
        <w:t xml:space="preserve">                      Assistant Professor                                 </w:t>
      </w:r>
    </w:p>
    <w:p w:rsidR="000E1D85" w:rsidRPr="00D240D7" w:rsidRDefault="000E1D85" w:rsidP="000E1D85">
      <w:pPr>
        <w:widowControl w:val="0"/>
        <w:autoSpaceDE w:val="0"/>
        <w:autoSpaceDN w:val="0"/>
        <w:adjustRightInd w:val="0"/>
        <w:spacing w:after="0" w:line="240" w:lineRule="auto"/>
        <w:ind w:left="-90" w:right="1186"/>
        <w:rPr>
          <w:rFonts w:ascii="Times New Roman" w:eastAsia="Times New Roman" w:hAnsi="Times New Roman" w:cs="Times New Roman"/>
          <w:color w:val="000000"/>
          <w:sz w:val="24"/>
          <w:szCs w:val="24"/>
          <w:lang w:val="en-CA"/>
        </w:rPr>
      </w:pPr>
      <w:r w:rsidRPr="00D240D7">
        <w:rPr>
          <w:rFonts w:ascii="Times New Roman" w:eastAsia="Times New Roman" w:hAnsi="Times New Roman" w:cs="Times New Roman"/>
          <w:color w:val="000000"/>
          <w:sz w:val="24"/>
          <w:szCs w:val="24"/>
          <w:lang w:val="en-CA"/>
        </w:rPr>
        <w:t xml:space="preserve">                      Islamia College, Peshawar, Pakistan </w:t>
      </w:r>
    </w:p>
    <w:p w:rsidR="000E1D85" w:rsidRPr="00D240D7" w:rsidRDefault="000E1D85" w:rsidP="000E1D85">
      <w:pPr>
        <w:widowControl w:val="0"/>
        <w:autoSpaceDE w:val="0"/>
        <w:autoSpaceDN w:val="0"/>
        <w:adjustRightInd w:val="0"/>
        <w:spacing w:after="0" w:line="240" w:lineRule="auto"/>
        <w:ind w:left="-90" w:right="1186"/>
        <w:rPr>
          <w:rFonts w:ascii="Times New Roman" w:eastAsia="Times New Roman" w:hAnsi="Times New Roman" w:cs="Times New Roman"/>
          <w:color w:val="000000"/>
          <w:sz w:val="24"/>
          <w:szCs w:val="24"/>
          <w:lang w:val="en-CA"/>
        </w:rPr>
      </w:pPr>
      <w:r w:rsidRPr="00D240D7">
        <w:rPr>
          <w:rFonts w:ascii="Times New Roman" w:eastAsia="Times New Roman" w:hAnsi="Times New Roman" w:cs="Times New Roman"/>
          <w:color w:val="0070C0"/>
          <w:sz w:val="24"/>
          <w:szCs w:val="24"/>
          <w:lang w:val="en-CA"/>
        </w:rPr>
        <w:t xml:space="preserve">                      </w:t>
      </w:r>
      <w:r w:rsidRPr="00D240D7">
        <w:rPr>
          <w:rFonts w:ascii="Times New Roman" w:eastAsia="Times New Roman" w:hAnsi="Times New Roman" w:cs="Times New Roman"/>
          <w:sz w:val="24"/>
          <w:szCs w:val="24"/>
          <w:lang w:val="en-CA"/>
        </w:rPr>
        <w:t xml:space="preserve"> Email</w:t>
      </w:r>
      <w:r w:rsidRPr="00D240D7">
        <w:rPr>
          <w:rFonts w:ascii="Times New Roman" w:eastAsia="Times New Roman" w:hAnsi="Times New Roman" w:cs="Times New Roman"/>
          <w:color w:val="0070C0"/>
          <w:sz w:val="24"/>
          <w:szCs w:val="24"/>
          <w:lang w:val="en-CA"/>
        </w:rPr>
        <w:t xml:space="preserve">: </w:t>
      </w:r>
      <w:r w:rsidRPr="00D240D7">
        <w:rPr>
          <w:rFonts w:ascii="Times New Roman" w:eastAsia="Times New Roman" w:hAnsi="Times New Roman" w:cs="Times New Roman"/>
          <w:b/>
          <w:sz w:val="24"/>
          <w:szCs w:val="24"/>
          <w:lang w:val="en-CA"/>
        </w:rPr>
        <w:t>Khayyam@icp.edu.pk</w:t>
      </w:r>
    </w:p>
    <w:p w:rsidR="000E1D85" w:rsidRPr="000E1D85" w:rsidRDefault="000E1D85" w:rsidP="000E1D85">
      <w:pPr>
        <w:widowControl w:val="0"/>
        <w:autoSpaceDE w:val="0"/>
        <w:autoSpaceDN w:val="0"/>
        <w:adjustRightInd w:val="0"/>
        <w:spacing w:after="0" w:line="240" w:lineRule="auto"/>
        <w:ind w:left="-90" w:right="1186"/>
        <w:rPr>
          <w:rFonts w:ascii="Times New Roman" w:eastAsia="Times New Roman" w:hAnsi="Times New Roman" w:cs="Times New Roman"/>
          <w:color w:val="000000"/>
          <w:sz w:val="24"/>
          <w:szCs w:val="24"/>
          <w:lang w:val="en-CA"/>
        </w:rPr>
      </w:pPr>
      <w:r w:rsidRPr="00D240D7">
        <w:rPr>
          <w:rFonts w:ascii="Times New Roman" w:eastAsia="Times New Roman" w:hAnsi="Times New Roman" w:cs="Times New Roman"/>
          <w:color w:val="000000"/>
          <w:sz w:val="24"/>
          <w:szCs w:val="24"/>
          <w:lang w:val="en-CA"/>
        </w:rPr>
        <w:t xml:space="preserve">                      Contact No. </w:t>
      </w:r>
      <w:r w:rsidRPr="00D240D7">
        <w:rPr>
          <w:rFonts w:ascii="Times New Roman" w:eastAsia="Times New Roman" w:hAnsi="Times New Roman" w:cs="Times New Roman"/>
          <w:b/>
          <w:color w:val="000000"/>
          <w:sz w:val="24"/>
          <w:szCs w:val="24"/>
          <w:lang w:val="en-CA"/>
        </w:rPr>
        <w:t>00-92-03335236213</w:t>
      </w:r>
    </w:p>
    <w:p w:rsidR="000E1D85" w:rsidRPr="000E1D85" w:rsidRDefault="000E1D85" w:rsidP="000E1D85">
      <w:pPr>
        <w:widowControl w:val="0"/>
        <w:autoSpaceDE w:val="0"/>
        <w:autoSpaceDN w:val="0"/>
        <w:adjustRightInd w:val="0"/>
        <w:spacing w:after="0" w:line="240" w:lineRule="auto"/>
        <w:ind w:left="-90" w:right="1186"/>
        <w:rPr>
          <w:rFonts w:ascii="Times New Roman" w:eastAsia="Times New Roman" w:hAnsi="Times New Roman" w:cs="Times New Roman"/>
          <w:color w:val="0070C0"/>
          <w:sz w:val="24"/>
          <w:szCs w:val="24"/>
          <w:lang w:val="en-CA"/>
        </w:rPr>
      </w:pPr>
      <w:r w:rsidRPr="000E1D85">
        <w:rPr>
          <w:rFonts w:ascii="Times New Roman" w:eastAsia="Times New Roman" w:hAnsi="Times New Roman" w:cs="Times New Roman"/>
          <w:color w:val="000000"/>
          <w:sz w:val="24"/>
          <w:szCs w:val="24"/>
          <w:lang w:val="en-CA"/>
        </w:rPr>
        <w:t xml:space="preserve"> </w:t>
      </w:r>
      <w:r>
        <w:rPr>
          <w:rFonts w:ascii="Times New Roman" w:eastAsia="Times New Roman" w:hAnsi="Times New Roman" w:cs="Times New Roman"/>
          <w:color w:val="000000"/>
          <w:sz w:val="24"/>
          <w:szCs w:val="24"/>
          <w:lang w:val="en-CA"/>
        </w:rPr>
        <w:t xml:space="preserve">                      </w:t>
      </w:r>
    </w:p>
    <w:p w:rsidR="000E1D85" w:rsidRPr="000E1D85" w:rsidRDefault="000E1D85" w:rsidP="000E1D85">
      <w:pPr>
        <w:adjustRightInd w:val="0"/>
        <w:ind w:left="-90" w:right="1186"/>
        <w:rPr>
          <w:rFonts w:ascii="Times New Roman" w:eastAsia="Times New Roman" w:hAnsi="Times New Roman" w:cs="Times New Roman"/>
          <w:color w:val="000000"/>
          <w:sz w:val="18"/>
          <w:szCs w:val="18"/>
          <w:lang w:val="en-CA"/>
        </w:rPr>
      </w:pPr>
    </w:p>
    <w:p w:rsidR="00AC6E44" w:rsidRPr="00DD4608" w:rsidRDefault="00AC6E44" w:rsidP="000E1D85">
      <w:pPr>
        <w:pStyle w:val="NoSpacing"/>
        <w:jc w:val="both"/>
        <w:rPr>
          <w:color w:val="000000"/>
          <w:sz w:val="22"/>
          <w:szCs w:val="22"/>
        </w:rPr>
      </w:pPr>
    </w:p>
    <w:p w:rsidR="00AC6E44" w:rsidRDefault="00AC6E44" w:rsidP="00AC6E44">
      <w:pPr>
        <w:spacing w:after="0"/>
        <w:ind w:left="1080"/>
        <w:jc w:val="both"/>
        <w:rPr>
          <w:rFonts w:ascii="Times New Roman" w:eastAsia="Calibri" w:hAnsi="Times New Roman" w:cs="Times New Roman"/>
          <w:color w:val="00B050"/>
        </w:rPr>
      </w:pPr>
    </w:p>
    <w:p w:rsidR="00AC6E44" w:rsidRDefault="00AC6E44" w:rsidP="00AC6E44">
      <w:pPr>
        <w:spacing w:after="0"/>
        <w:ind w:left="1080"/>
        <w:rPr>
          <w:rFonts w:ascii="Times New Roman" w:eastAsia="Calibri" w:hAnsi="Times New Roman" w:cs="Times New Roman"/>
          <w:color w:val="00B050"/>
        </w:rPr>
      </w:pPr>
    </w:p>
    <w:sectPr w:rsidR="00AC6E44">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9CF" w:rsidRDefault="004919CF" w:rsidP="00D630CA">
      <w:pPr>
        <w:spacing w:after="0" w:line="240" w:lineRule="auto"/>
      </w:pPr>
      <w:r>
        <w:separator/>
      </w:r>
    </w:p>
  </w:endnote>
  <w:endnote w:type="continuationSeparator" w:id="0">
    <w:p w:rsidR="004919CF" w:rsidRDefault="004919CF" w:rsidP="00D63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242819"/>
      <w:docPartObj>
        <w:docPartGallery w:val="Page Numbers (Bottom of Page)"/>
        <w:docPartUnique/>
      </w:docPartObj>
    </w:sdtPr>
    <w:sdtEndPr>
      <w:rPr>
        <w:noProof/>
      </w:rPr>
    </w:sdtEndPr>
    <w:sdtContent>
      <w:p w:rsidR="008F074C" w:rsidRDefault="008F074C">
        <w:pPr>
          <w:pStyle w:val="Footer"/>
          <w:jc w:val="right"/>
        </w:pPr>
        <w:r>
          <w:fldChar w:fldCharType="begin"/>
        </w:r>
        <w:r>
          <w:instrText xml:space="preserve"> PAGE   \* MERGEFORMAT </w:instrText>
        </w:r>
        <w:r>
          <w:fldChar w:fldCharType="separate"/>
        </w:r>
        <w:r w:rsidR="00C91F6F">
          <w:rPr>
            <w:noProof/>
          </w:rPr>
          <w:t>1</w:t>
        </w:r>
        <w:r>
          <w:rPr>
            <w:noProof/>
          </w:rPr>
          <w:fldChar w:fldCharType="end"/>
        </w:r>
      </w:p>
    </w:sdtContent>
  </w:sdt>
  <w:p w:rsidR="008F074C" w:rsidRDefault="008F07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9CF" w:rsidRDefault="004919CF" w:rsidP="00D630CA">
      <w:pPr>
        <w:spacing w:after="0" w:line="240" w:lineRule="auto"/>
      </w:pPr>
      <w:r>
        <w:separator/>
      </w:r>
    </w:p>
  </w:footnote>
  <w:footnote w:type="continuationSeparator" w:id="0">
    <w:p w:rsidR="004919CF" w:rsidRDefault="004919CF" w:rsidP="00D630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6ADB"/>
    <w:multiLevelType w:val="hybridMultilevel"/>
    <w:tmpl w:val="560EB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16925"/>
    <w:multiLevelType w:val="hybridMultilevel"/>
    <w:tmpl w:val="8690D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297EB8"/>
    <w:multiLevelType w:val="hybridMultilevel"/>
    <w:tmpl w:val="902A32C6"/>
    <w:lvl w:ilvl="0" w:tplc="CF2C7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113F31"/>
    <w:multiLevelType w:val="hybridMultilevel"/>
    <w:tmpl w:val="63367186"/>
    <w:lvl w:ilvl="0" w:tplc="CB5C30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0DA29E4"/>
    <w:multiLevelType w:val="hybridMultilevel"/>
    <w:tmpl w:val="01E055C4"/>
    <w:lvl w:ilvl="0" w:tplc="1422BB46">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503121D9"/>
    <w:multiLevelType w:val="multilevel"/>
    <w:tmpl w:val="7CFE9B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1E6DA1"/>
    <w:multiLevelType w:val="hybridMultilevel"/>
    <w:tmpl w:val="D8C22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B86424"/>
    <w:multiLevelType w:val="hybridMultilevel"/>
    <w:tmpl w:val="780CC982"/>
    <w:lvl w:ilvl="0" w:tplc="C5F60E6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6B2E064E"/>
    <w:multiLevelType w:val="hybridMultilevel"/>
    <w:tmpl w:val="3FD4F230"/>
    <w:lvl w:ilvl="0" w:tplc="44CCCB6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889686A"/>
    <w:multiLevelType w:val="hybridMultilevel"/>
    <w:tmpl w:val="B8BA32DC"/>
    <w:lvl w:ilvl="0" w:tplc="55E0FB6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8F81779"/>
    <w:multiLevelType w:val="hybridMultilevel"/>
    <w:tmpl w:val="F99A30EC"/>
    <w:lvl w:ilvl="0" w:tplc="049E5A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97840CB"/>
    <w:multiLevelType w:val="hybridMultilevel"/>
    <w:tmpl w:val="59A6C8CC"/>
    <w:lvl w:ilvl="0" w:tplc="39EA2D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992C44"/>
    <w:multiLevelType w:val="hybridMultilevel"/>
    <w:tmpl w:val="C67049C2"/>
    <w:lvl w:ilvl="0" w:tplc="B76415C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1"/>
  </w:num>
  <w:num w:numId="4">
    <w:abstractNumId w:val="7"/>
  </w:num>
  <w:num w:numId="5">
    <w:abstractNumId w:val="2"/>
  </w:num>
  <w:num w:numId="6">
    <w:abstractNumId w:val="8"/>
  </w:num>
  <w:num w:numId="7">
    <w:abstractNumId w:val="12"/>
  </w:num>
  <w:num w:numId="8">
    <w:abstractNumId w:val="1"/>
  </w:num>
  <w:num w:numId="9">
    <w:abstractNumId w:val="9"/>
  </w:num>
  <w:num w:numId="10">
    <w:abstractNumId w:val="4"/>
  </w:num>
  <w:num w:numId="11">
    <w:abstractNumId w:val="10"/>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E44"/>
    <w:rsid w:val="0003102C"/>
    <w:rsid w:val="00051127"/>
    <w:rsid w:val="00083E03"/>
    <w:rsid w:val="000A0666"/>
    <w:rsid w:val="000D14B7"/>
    <w:rsid w:val="000E1D85"/>
    <w:rsid w:val="000E7ACA"/>
    <w:rsid w:val="000F482A"/>
    <w:rsid w:val="00106971"/>
    <w:rsid w:val="001260CC"/>
    <w:rsid w:val="00190D65"/>
    <w:rsid w:val="001B4257"/>
    <w:rsid w:val="00212210"/>
    <w:rsid w:val="00245735"/>
    <w:rsid w:val="00255429"/>
    <w:rsid w:val="00272588"/>
    <w:rsid w:val="002770D5"/>
    <w:rsid w:val="00286A82"/>
    <w:rsid w:val="002C46F2"/>
    <w:rsid w:val="002D6B9C"/>
    <w:rsid w:val="002D78F0"/>
    <w:rsid w:val="00306467"/>
    <w:rsid w:val="00321C6E"/>
    <w:rsid w:val="003645E2"/>
    <w:rsid w:val="003751D1"/>
    <w:rsid w:val="003D64DF"/>
    <w:rsid w:val="004008DA"/>
    <w:rsid w:val="00455029"/>
    <w:rsid w:val="00470DAF"/>
    <w:rsid w:val="00472577"/>
    <w:rsid w:val="00472979"/>
    <w:rsid w:val="00481639"/>
    <w:rsid w:val="004919CF"/>
    <w:rsid w:val="004A24CE"/>
    <w:rsid w:val="00552648"/>
    <w:rsid w:val="00561BFA"/>
    <w:rsid w:val="0059589D"/>
    <w:rsid w:val="005D72BF"/>
    <w:rsid w:val="00622EC3"/>
    <w:rsid w:val="006309CE"/>
    <w:rsid w:val="00665A38"/>
    <w:rsid w:val="006A26A9"/>
    <w:rsid w:val="006B4463"/>
    <w:rsid w:val="007006BE"/>
    <w:rsid w:val="00712844"/>
    <w:rsid w:val="007568B6"/>
    <w:rsid w:val="0079370C"/>
    <w:rsid w:val="007A0645"/>
    <w:rsid w:val="007D63AE"/>
    <w:rsid w:val="007F450F"/>
    <w:rsid w:val="00840F13"/>
    <w:rsid w:val="0086099F"/>
    <w:rsid w:val="00885A33"/>
    <w:rsid w:val="008C2F8C"/>
    <w:rsid w:val="008C4071"/>
    <w:rsid w:val="008C425C"/>
    <w:rsid w:val="008D4A25"/>
    <w:rsid w:val="008F074C"/>
    <w:rsid w:val="008F4045"/>
    <w:rsid w:val="008F43D7"/>
    <w:rsid w:val="00903AA0"/>
    <w:rsid w:val="0091002E"/>
    <w:rsid w:val="00915768"/>
    <w:rsid w:val="009638DC"/>
    <w:rsid w:val="009905EC"/>
    <w:rsid w:val="009A0D66"/>
    <w:rsid w:val="009C5D74"/>
    <w:rsid w:val="009D1DB1"/>
    <w:rsid w:val="009F69B6"/>
    <w:rsid w:val="00A3644D"/>
    <w:rsid w:val="00AC05D9"/>
    <w:rsid w:val="00AC3DF9"/>
    <w:rsid w:val="00AC6E44"/>
    <w:rsid w:val="00AE1F9D"/>
    <w:rsid w:val="00AE6CB8"/>
    <w:rsid w:val="00AF6410"/>
    <w:rsid w:val="00B03213"/>
    <w:rsid w:val="00B05CEB"/>
    <w:rsid w:val="00B107FD"/>
    <w:rsid w:val="00B2071B"/>
    <w:rsid w:val="00B21856"/>
    <w:rsid w:val="00B26AEC"/>
    <w:rsid w:val="00B40EB4"/>
    <w:rsid w:val="00B55464"/>
    <w:rsid w:val="00B6394A"/>
    <w:rsid w:val="00B81888"/>
    <w:rsid w:val="00BB470F"/>
    <w:rsid w:val="00BC2220"/>
    <w:rsid w:val="00BE08A6"/>
    <w:rsid w:val="00BE0D49"/>
    <w:rsid w:val="00BE288C"/>
    <w:rsid w:val="00C7006F"/>
    <w:rsid w:val="00C733C5"/>
    <w:rsid w:val="00C764E3"/>
    <w:rsid w:val="00C900C8"/>
    <w:rsid w:val="00C91F6F"/>
    <w:rsid w:val="00CD158E"/>
    <w:rsid w:val="00D13B11"/>
    <w:rsid w:val="00D240D7"/>
    <w:rsid w:val="00D24B15"/>
    <w:rsid w:val="00D2523B"/>
    <w:rsid w:val="00D5498B"/>
    <w:rsid w:val="00D630CA"/>
    <w:rsid w:val="00D82BCF"/>
    <w:rsid w:val="00D86E82"/>
    <w:rsid w:val="00DC6CEE"/>
    <w:rsid w:val="00DD6C9C"/>
    <w:rsid w:val="00E004E8"/>
    <w:rsid w:val="00E12948"/>
    <w:rsid w:val="00E55001"/>
    <w:rsid w:val="00E67508"/>
    <w:rsid w:val="00E7641B"/>
    <w:rsid w:val="00EB175D"/>
    <w:rsid w:val="00EC4245"/>
    <w:rsid w:val="00EE0435"/>
    <w:rsid w:val="00F1048E"/>
    <w:rsid w:val="00F172B5"/>
    <w:rsid w:val="00F421CB"/>
    <w:rsid w:val="00F65B87"/>
    <w:rsid w:val="00F710BF"/>
    <w:rsid w:val="00F72A66"/>
    <w:rsid w:val="00F81233"/>
    <w:rsid w:val="00F8501C"/>
    <w:rsid w:val="00FA6709"/>
    <w:rsid w:val="00FB7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F48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482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6E44"/>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52648"/>
    <w:pPr>
      <w:ind w:left="720"/>
      <w:contextualSpacing/>
    </w:pPr>
  </w:style>
  <w:style w:type="paragraph" w:styleId="Header">
    <w:name w:val="header"/>
    <w:basedOn w:val="Normal"/>
    <w:link w:val="HeaderChar"/>
    <w:uiPriority w:val="99"/>
    <w:unhideWhenUsed/>
    <w:rsid w:val="00D63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0CA"/>
  </w:style>
  <w:style w:type="paragraph" w:styleId="Footer">
    <w:name w:val="footer"/>
    <w:basedOn w:val="Normal"/>
    <w:link w:val="FooterChar"/>
    <w:uiPriority w:val="99"/>
    <w:unhideWhenUsed/>
    <w:rsid w:val="00D63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0CA"/>
  </w:style>
  <w:style w:type="character" w:styleId="Hyperlink">
    <w:name w:val="Hyperlink"/>
    <w:basedOn w:val="DefaultParagraphFont"/>
    <w:uiPriority w:val="99"/>
    <w:unhideWhenUsed/>
    <w:rsid w:val="009638DC"/>
    <w:rPr>
      <w:color w:val="0000FF" w:themeColor="hyperlink"/>
      <w:u w:val="single"/>
    </w:rPr>
  </w:style>
  <w:style w:type="paragraph" w:styleId="BalloonText">
    <w:name w:val="Balloon Text"/>
    <w:basedOn w:val="Normal"/>
    <w:link w:val="BalloonTextChar"/>
    <w:uiPriority w:val="99"/>
    <w:semiHidden/>
    <w:unhideWhenUsed/>
    <w:rsid w:val="006B4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463"/>
    <w:rPr>
      <w:rFonts w:ascii="Tahoma" w:hAnsi="Tahoma" w:cs="Tahoma"/>
      <w:sz w:val="16"/>
      <w:szCs w:val="16"/>
    </w:rPr>
  </w:style>
  <w:style w:type="character" w:styleId="Strong">
    <w:name w:val="Strong"/>
    <w:basedOn w:val="DefaultParagraphFont"/>
    <w:uiPriority w:val="22"/>
    <w:qFormat/>
    <w:rsid w:val="00665A38"/>
    <w:rPr>
      <w:b/>
      <w:bCs/>
    </w:rPr>
  </w:style>
  <w:style w:type="character" w:customStyle="1" w:styleId="Heading1Char">
    <w:name w:val="Heading 1 Char"/>
    <w:basedOn w:val="DefaultParagraphFont"/>
    <w:link w:val="Heading1"/>
    <w:uiPriority w:val="9"/>
    <w:rsid w:val="000F48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482A"/>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F48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482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C6E44"/>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52648"/>
    <w:pPr>
      <w:ind w:left="720"/>
      <w:contextualSpacing/>
    </w:pPr>
  </w:style>
  <w:style w:type="paragraph" w:styleId="Header">
    <w:name w:val="header"/>
    <w:basedOn w:val="Normal"/>
    <w:link w:val="HeaderChar"/>
    <w:uiPriority w:val="99"/>
    <w:unhideWhenUsed/>
    <w:rsid w:val="00D63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0CA"/>
  </w:style>
  <w:style w:type="paragraph" w:styleId="Footer">
    <w:name w:val="footer"/>
    <w:basedOn w:val="Normal"/>
    <w:link w:val="FooterChar"/>
    <w:uiPriority w:val="99"/>
    <w:unhideWhenUsed/>
    <w:rsid w:val="00D63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0CA"/>
  </w:style>
  <w:style w:type="character" w:styleId="Hyperlink">
    <w:name w:val="Hyperlink"/>
    <w:basedOn w:val="DefaultParagraphFont"/>
    <w:uiPriority w:val="99"/>
    <w:unhideWhenUsed/>
    <w:rsid w:val="009638DC"/>
    <w:rPr>
      <w:color w:val="0000FF" w:themeColor="hyperlink"/>
      <w:u w:val="single"/>
    </w:rPr>
  </w:style>
  <w:style w:type="paragraph" w:styleId="BalloonText">
    <w:name w:val="Balloon Text"/>
    <w:basedOn w:val="Normal"/>
    <w:link w:val="BalloonTextChar"/>
    <w:uiPriority w:val="99"/>
    <w:semiHidden/>
    <w:unhideWhenUsed/>
    <w:rsid w:val="006B4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463"/>
    <w:rPr>
      <w:rFonts w:ascii="Tahoma" w:hAnsi="Tahoma" w:cs="Tahoma"/>
      <w:sz w:val="16"/>
      <w:szCs w:val="16"/>
    </w:rPr>
  </w:style>
  <w:style w:type="character" w:styleId="Strong">
    <w:name w:val="Strong"/>
    <w:basedOn w:val="DefaultParagraphFont"/>
    <w:uiPriority w:val="22"/>
    <w:qFormat/>
    <w:rsid w:val="00665A38"/>
    <w:rPr>
      <w:b/>
      <w:bCs/>
    </w:rPr>
  </w:style>
  <w:style w:type="character" w:customStyle="1" w:styleId="Heading1Char">
    <w:name w:val="Heading 1 Char"/>
    <w:basedOn w:val="DefaultParagraphFont"/>
    <w:link w:val="Heading1"/>
    <w:uiPriority w:val="9"/>
    <w:rsid w:val="000F48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482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781908">
      <w:bodyDiv w:val="1"/>
      <w:marLeft w:val="0"/>
      <w:marRight w:val="0"/>
      <w:marTop w:val="0"/>
      <w:marBottom w:val="0"/>
      <w:divBdr>
        <w:top w:val="none" w:sz="0" w:space="0" w:color="auto"/>
        <w:left w:val="none" w:sz="0" w:space="0" w:color="auto"/>
        <w:bottom w:val="none" w:sz="0" w:space="0" w:color="auto"/>
        <w:right w:val="none" w:sz="0" w:space="0" w:color="auto"/>
      </w:divBdr>
      <w:divsChild>
        <w:div w:id="854264843">
          <w:marLeft w:val="0"/>
          <w:marRight w:val="0"/>
          <w:marTop w:val="0"/>
          <w:marBottom w:val="0"/>
          <w:divBdr>
            <w:top w:val="none" w:sz="0" w:space="0" w:color="auto"/>
            <w:left w:val="none" w:sz="0" w:space="0" w:color="auto"/>
            <w:bottom w:val="none" w:sz="0" w:space="0" w:color="auto"/>
            <w:right w:val="none" w:sz="0" w:space="0" w:color="auto"/>
          </w:divBdr>
          <w:divsChild>
            <w:div w:id="110592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405953">
      <w:bodyDiv w:val="1"/>
      <w:marLeft w:val="0"/>
      <w:marRight w:val="0"/>
      <w:marTop w:val="0"/>
      <w:marBottom w:val="0"/>
      <w:divBdr>
        <w:top w:val="none" w:sz="0" w:space="0" w:color="auto"/>
        <w:left w:val="none" w:sz="0" w:space="0" w:color="auto"/>
        <w:bottom w:val="none" w:sz="0" w:space="0" w:color="auto"/>
        <w:right w:val="none" w:sz="0" w:space="0" w:color="auto"/>
      </w:divBdr>
    </w:div>
    <w:div w:id="1464080616">
      <w:bodyDiv w:val="1"/>
      <w:marLeft w:val="0"/>
      <w:marRight w:val="0"/>
      <w:marTop w:val="0"/>
      <w:marBottom w:val="0"/>
      <w:divBdr>
        <w:top w:val="none" w:sz="0" w:space="0" w:color="auto"/>
        <w:left w:val="none" w:sz="0" w:space="0" w:color="auto"/>
        <w:bottom w:val="none" w:sz="0" w:space="0" w:color="auto"/>
        <w:right w:val="none" w:sz="0" w:space="0" w:color="auto"/>
      </w:divBdr>
    </w:div>
    <w:div w:id="1615016279">
      <w:bodyDiv w:val="1"/>
      <w:marLeft w:val="0"/>
      <w:marRight w:val="0"/>
      <w:marTop w:val="0"/>
      <w:marBottom w:val="0"/>
      <w:divBdr>
        <w:top w:val="none" w:sz="0" w:space="0" w:color="auto"/>
        <w:left w:val="none" w:sz="0" w:space="0" w:color="auto"/>
        <w:bottom w:val="none" w:sz="0" w:space="0" w:color="auto"/>
        <w:right w:val="none" w:sz="0" w:space="0" w:color="auto"/>
      </w:divBdr>
    </w:div>
    <w:div w:id="174571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x.doi.org/10.17582/journal.pjz/20231226112338" TargetMode="External"/><Relationship Id="rId18" Type="http://schemas.openxmlformats.org/officeDocument/2006/relationships/hyperlink" Target="https://dx.doi.org/10.19045/bspab.2026.150028"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61919/ybeqz439" TargetMode="External"/><Relationship Id="rId17" Type="http://schemas.openxmlformats.org/officeDocument/2006/relationships/hyperlink" Target="https://doi.org/10.5281/zenodo.20058675" TargetMode="External"/><Relationship Id="rId2" Type="http://schemas.openxmlformats.org/officeDocument/2006/relationships/styles" Target="styles.xml"/><Relationship Id="rId16" Type="http://schemas.openxmlformats.org/officeDocument/2006/relationships/hyperlink" Target="https://wildlife-biodiversity.org/index.php/jwb/issue/view/42" TargetMode="External"/><Relationship Id="rId20"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irp.org/journal/Home.aspx?JournalID=164" TargetMode="External"/><Relationship Id="rId5" Type="http://schemas.openxmlformats.org/officeDocument/2006/relationships/webSettings" Target="webSettings.xml"/><Relationship Id="rId15" Type="http://schemas.openxmlformats.org/officeDocument/2006/relationships/hyperlink" Target="https://www.sciencedirect.com/journal/applied-food-research/vol/6/issue/1" TargetMode="External"/><Relationship Id="rId23" Type="http://schemas.openxmlformats.org/officeDocument/2006/relationships/theme" Target="theme/theme1.xml"/><Relationship Id="rId10" Type="http://schemas.openxmlformats.org/officeDocument/2006/relationships/hyperlink" Target="http://www.scirp.org/journal/ojmm"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doi.org/10.1155/2017/5801432" TargetMode="External"/><Relationship Id="rId14" Type="http://schemas.openxmlformats.org/officeDocument/2006/relationships/hyperlink" Target="https://www.sciencedirect.com/journal/applied-food-researc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3199</TotalTime>
  <Pages>6</Pages>
  <Words>2020</Words>
  <Characters>11518</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Irum</dc:creator>
  <cp:lastModifiedBy>Irum</cp:lastModifiedBy>
  <cp:revision>35</cp:revision>
  <dcterms:created xsi:type="dcterms:W3CDTF">2025-11-07T04:35:00Z</dcterms:created>
  <dcterms:modified xsi:type="dcterms:W3CDTF">2026-10-20T05:53:00Z</dcterms:modified>
</cp:coreProperties>
</file>