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22" w:rsidRDefault="00E53C7F" w:rsidP="00020E22">
      <w:pPr>
        <w:jc w:val="both"/>
        <w:rPr>
          <w:rFonts w:ascii="Tw Cen MT" w:eastAsia="Arial Unicode MS" w:hAnsi="Tw Cen MT"/>
          <w:b/>
          <w:bCs/>
          <w:i/>
          <w:color w:val="7030A0"/>
          <w:sz w:val="26"/>
          <w:szCs w:val="26"/>
        </w:rPr>
      </w:pPr>
      <w:r>
        <w:rPr>
          <w:rFonts w:ascii="Tw Cen MT" w:eastAsia="Arial Unicode MS" w:hAnsi="Tw Cen MT"/>
          <w:b/>
          <w:bCs/>
          <w:i/>
          <w:noProof/>
          <w:color w:val="7030A0"/>
          <w:sz w:val="26"/>
          <w:szCs w:val="26"/>
        </w:rPr>
        <w:drawing>
          <wp:anchor distT="0" distB="0" distL="114300" distR="114300" simplePos="0" relativeHeight="251663360" behindDoc="0" locked="0" layoutInCell="1" allowOverlap="1">
            <wp:simplePos x="0" y="0"/>
            <wp:positionH relativeFrom="column">
              <wp:posOffset>-409575</wp:posOffset>
            </wp:positionH>
            <wp:positionV relativeFrom="paragraph">
              <wp:posOffset>-95251</wp:posOffset>
            </wp:positionV>
            <wp:extent cx="1209675" cy="1323975"/>
            <wp:effectExtent l="38100" t="19050" r="47625" b="447675"/>
            <wp:wrapNone/>
            <wp:docPr id="2" name="Picture 2" descr="C:\Users\RAHAMDAD KHAN\Desktop\si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MDAD KHAN\Desktop\sir pic.jpg"/>
                    <pic:cNvPicPr>
                      <a:picLocks noChangeAspect="1" noChangeArrowheads="1"/>
                    </pic:cNvPicPr>
                  </pic:nvPicPr>
                  <pic:blipFill>
                    <a:blip r:embed="rId8" cstate="print"/>
                    <a:srcRect l="7237" r="9211" b="12102"/>
                    <a:stretch>
                      <a:fillRect/>
                    </a:stretch>
                  </pic:blipFill>
                  <pic:spPr bwMode="auto">
                    <a:xfrm>
                      <a:off x="0" y="0"/>
                      <a:ext cx="1209675" cy="1323975"/>
                    </a:xfrm>
                    <a:prstGeom prst="roundRect">
                      <a:avLst>
                        <a:gd name="adj" fmla="val 8594"/>
                      </a:avLst>
                    </a:prstGeom>
                    <a:solidFill>
                      <a:srgbClr val="FFFFFF">
                        <a:shade val="85000"/>
                      </a:srgbClr>
                    </a:solidFill>
                    <a:ln w="12700">
                      <a:solidFill>
                        <a:schemeClr val="accent6">
                          <a:lumMod val="75000"/>
                        </a:schemeClr>
                      </a:solidFill>
                    </a:ln>
                    <a:effectLst>
                      <a:reflection blurRad="12700" stA="38000" endPos="28000" dist="5000" dir="5400000" sy="-100000" algn="bl" rotWithShape="0"/>
                    </a:effectLst>
                  </pic:spPr>
                </pic:pic>
              </a:graphicData>
            </a:graphic>
          </wp:anchor>
        </w:drawing>
      </w:r>
      <w:r w:rsidR="006E47DA">
        <w:rPr>
          <w:rFonts w:ascii="Tw Cen MT" w:eastAsia="Arial Unicode MS" w:hAnsi="Tw Cen MT"/>
          <w:b/>
          <w:bCs/>
          <w:i/>
          <w:noProof/>
          <w:color w:val="7030A0"/>
          <w:sz w:val="26"/>
          <w:szCs w:val="26"/>
        </w:rPr>
        <w:pict>
          <v:rect id="_x0000_s1026" style="position:absolute;left:0;text-align:left;margin-left:-43.5pt;margin-top:0;width:1314pt;height:93.75pt;z-index:-251656192;mso-position-horizontal-relative:page;mso-position-vertical-relative:page" o:allowincell="f" strokecolor="#ffc000" strokeweight="1pt">
            <v:fill r:id="rId9" o:title="exposure" size="0,0" aspect="atLeast" origin="-32767f,-32767f" position="-32767f,-32767f" recolor="t" rotate="t" type="frame"/>
            <o:lock v:ext="edit" aspectratio="t"/>
            <w10:wrap anchorx="page" anchory="page"/>
          </v:rect>
        </w:pict>
      </w:r>
      <w:r w:rsidR="006E47DA">
        <w:rPr>
          <w:rFonts w:ascii="Tw Cen MT" w:eastAsia="Arial Unicode MS" w:hAnsi="Tw Cen MT"/>
          <w:b/>
          <w:bCs/>
          <w:i/>
          <w:noProof/>
          <w:color w:val="7030A0"/>
          <w:sz w:val="26"/>
          <w:szCs w:val="26"/>
        </w:rPr>
        <w:pict>
          <v:shapetype id="_x0000_t202" coordsize="21600,21600" o:spt="202" path="m,l,21600r21600,l21600,xe">
            <v:stroke joinstyle="miter"/>
            <v:path gradientshapeok="t" o:connecttype="rect"/>
          </v:shapetype>
          <v:shape id="_x0000_s1027" type="#_x0000_t202" style="position:absolute;left:0;text-align:left;margin-left:79.8pt;margin-top:-42pt;width:382.95pt;height:63pt;z-index:251662336;mso-position-horizontal-relative:text;mso-position-vertical-relative:text" filled="f" stroked="f">
            <v:textbox style="mso-next-textbox:#_x0000_s1027">
              <w:txbxContent>
                <w:p w:rsidR="00E53C7F" w:rsidRPr="00AC6BEA" w:rsidRDefault="00E53C7F" w:rsidP="00020E22">
                  <w:pPr>
                    <w:spacing w:line="240" w:lineRule="atLeast"/>
                    <w:rPr>
                      <w:rFonts w:ascii="Gautami" w:hAnsi="Gautami" w:cs="Gautami"/>
                      <w:color w:val="FFFFFF" w:themeColor="background1"/>
                    </w:rPr>
                  </w:pPr>
                  <w:r w:rsidRPr="00AC6BEA">
                    <w:rPr>
                      <w:rFonts w:ascii="Gautami" w:hAnsi="Gautami" w:cs="Gautami"/>
                      <w:b/>
                      <w:color w:val="FFFFFF" w:themeColor="background1"/>
                      <w:sz w:val="72"/>
                      <w:szCs w:val="72"/>
                    </w:rPr>
                    <w:t xml:space="preserve">Curriculum Vitae </w:t>
                  </w:r>
                </w:p>
              </w:txbxContent>
            </v:textbox>
          </v:shape>
        </w:pict>
      </w:r>
      <w:r w:rsidR="00020E22">
        <w:rPr>
          <w:rFonts w:ascii="Tw Cen MT" w:eastAsia="Arial Unicode MS" w:hAnsi="Tw Cen MT"/>
          <w:b/>
          <w:bCs/>
          <w:i/>
          <w:noProof/>
          <w:color w:val="7030A0"/>
          <w:sz w:val="26"/>
          <w:szCs w:val="26"/>
        </w:rPr>
        <w:drawing>
          <wp:anchor distT="0" distB="0" distL="114300" distR="114300" simplePos="0" relativeHeight="251661312" behindDoc="1" locked="0" layoutInCell="1" allowOverlap="1">
            <wp:simplePos x="0" y="0"/>
            <wp:positionH relativeFrom="column">
              <wp:posOffset>4057650</wp:posOffset>
            </wp:positionH>
            <wp:positionV relativeFrom="paragraph">
              <wp:posOffset>-904875</wp:posOffset>
            </wp:positionV>
            <wp:extent cx="3095625" cy="2076450"/>
            <wp:effectExtent l="0" t="0" r="0" b="0"/>
            <wp:wrapNone/>
            <wp:docPr id="1" name="Picture 115" descr="C:\Users\Rahamdad khan\Downloads\degree-and-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Rahamdad khan\Downloads\degree-and-cap.jpg"/>
                    <pic:cNvPicPr>
                      <a:picLocks noChangeAspect="1" noChangeArrowheads="1"/>
                    </pic:cNvPicPr>
                  </pic:nvPicPr>
                  <pic:blipFill>
                    <a:blip r:embed="rId10" cstate="print"/>
                    <a:srcRect/>
                    <a:stretch>
                      <a:fillRect/>
                    </a:stretch>
                  </pic:blipFill>
                  <pic:spPr bwMode="auto">
                    <a:xfrm>
                      <a:off x="0" y="0"/>
                      <a:ext cx="3095625" cy="2076450"/>
                    </a:xfrm>
                    <a:prstGeom prst="rect">
                      <a:avLst/>
                    </a:prstGeom>
                    <a:ln>
                      <a:noFill/>
                    </a:ln>
                    <a:effectLst>
                      <a:softEdge rad="635000"/>
                    </a:effectLst>
                  </pic:spPr>
                </pic:pic>
              </a:graphicData>
            </a:graphic>
          </wp:anchor>
        </w:drawing>
      </w:r>
      <w:r w:rsidR="00194299">
        <w:rPr>
          <w:rFonts w:ascii="Tw Cen MT" w:eastAsia="Arial Unicode MS" w:hAnsi="Tw Cen MT"/>
          <w:b/>
          <w:bCs/>
          <w:i/>
          <w:color w:val="7030A0"/>
          <w:sz w:val="26"/>
          <w:szCs w:val="26"/>
        </w:rPr>
        <w:t xml:space="preserve"> cxvzzzzzzzzz</w:t>
      </w:r>
    </w:p>
    <w:p w:rsidR="00020E22" w:rsidRDefault="00020E22" w:rsidP="00020E22">
      <w:pPr>
        <w:jc w:val="both"/>
        <w:rPr>
          <w:rFonts w:ascii="Tw Cen MT" w:eastAsia="Arial Unicode MS" w:hAnsi="Tw Cen MT"/>
          <w:b/>
          <w:bCs/>
          <w:i/>
          <w:color w:val="7030A0"/>
          <w:sz w:val="26"/>
          <w:szCs w:val="26"/>
        </w:rPr>
      </w:pPr>
    </w:p>
    <w:p w:rsidR="00020E22" w:rsidRPr="00EA4D08" w:rsidRDefault="00020E22" w:rsidP="00020E22">
      <w:pPr>
        <w:jc w:val="both"/>
        <w:rPr>
          <w:rFonts w:ascii="Tw Cen MT" w:eastAsia="Arial Unicode MS" w:hAnsi="Tw Cen MT"/>
          <w:b/>
          <w:bCs/>
          <w:sz w:val="28"/>
          <w:szCs w:val="28"/>
        </w:rPr>
      </w:pPr>
      <w:r w:rsidRPr="002D42EB">
        <w:rPr>
          <w:rFonts w:ascii="Tw Cen MT" w:eastAsia="Arial Unicode MS" w:hAnsi="Tw Cen MT"/>
          <w:b/>
          <w:bCs/>
          <w:i/>
          <w:color w:val="7030A0"/>
          <w:sz w:val="26"/>
          <w:szCs w:val="26"/>
        </w:rPr>
        <w:tab/>
      </w:r>
      <w:r>
        <w:rPr>
          <w:rFonts w:ascii="Tw Cen MT" w:eastAsia="Arial Unicode MS" w:hAnsi="Tw Cen MT"/>
          <w:b/>
          <w:bCs/>
          <w:i/>
          <w:color w:val="7030A0"/>
          <w:sz w:val="26"/>
          <w:szCs w:val="26"/>
        </w:rPr>
        <w:tab/>
      </w:r>
      <w:r w:rsidR="001E3E3A">
        <w:rPr>
          <w:rFonts w:ascii="Tw Cen MT" w:eastAsia="Arial Unicode MS" w:hAnsi="Tw Cen MT"/>
          <w:b/>
          <w:bCs/>
          <w:sz w:val="28"/>
          <w:szCs w:val="28"/>
        </w:rPr>
        <w:t>Prof</w:t>
      </w:r>
      <w:r>
        <w:rPr>
          <w:rFonts w:ascii="Tw Cen MT" w:eastAsia="Arial Unicode MS" w:hAnsi="Tw Cen MT"/>
          <w:b/>
          <w:bCs/>
          <w:sz w:val="28"/>
          <w:szCs w:val="28"/>
        </w:rPr>
        <w:t xml:space="preserve">. </w:t>
      </w:r>
      <w:r w:rsidR="001E3E3A">
        <w:rPr>
          <w:rFonts w:ascii="Tw Cen MT" w:eastAsia="Arial Unicode MS" w:hAnsi="Tw Cen MT"/>
          <w:b/>
          <w:bCs/>
          <w:sz w:val="28"/>
          <w:szCs w:val="28"/>
        </w:rPr>
        <w:t xml:space="preserve">Dr. </w:t>
      </w:r>
      <w:r>
        <w:rPr>
          <w:rFonts w:ascii="Tw Cen MT" w:eastAsia="Arial Unicode MS" w:hAnsi="Tw Cen MT"/>
          <w:b/>
          <w:bCs/>
          <w:sz w:val="28"/>
          <w:szCs w:val="28"/>
        </w:rPr>
        <w:t>Syed Salim Shah</w:t>
      </w:r>
      <w:r w:rsidRPr="00EA4D08">
        <w:rPr>
          <w:rFonts w:ascii="Tw Cen MT" w:eastAsia="Arial Unicode MS" w:hAnsi="Tw Cen MT"/>
          <w:b/>
          <w:bCs/>
          <w:sz w:val="28"/>
          <w:szCs w:val="28"/>
        </w:rPr>
        <w:t xml:space="preserve"> </w:t>
      </w:r>
      <w:r w:rsidRPr="00EA4D08">
        <w:rPr>
          <w:rFonts w:ascii="Tw Cen MT" w:eastAsia="Arial Unicode MS" w:hAnsi="Tw Cen MT"/>
          <w:b/>
          <w:bCs/>
          <w:sz w:val="28"/>
          <w:szCs w:val="28"/>
        </w:rPr>
        <w:tab/>
      </w:r>
      <w:r w:rsidRPr="00EA4D08">
        <w:rPr>
          <w:rFonts w:ascii="Tw Cen MT" w:eastAsia="Arial Unicode MS" w:hAnsi="Tw Cen MT"/>
          <w:b/>
          <w:bCs/>
          <w:sz w:val="28"/>
          <w:szCs w:val="28"/>
        </w:rPr>
        <w:tab/>
      </w:r>
    </w:p>
    <w:p w:rsidR="00020E22" w:rsidRPr="00020E22" w:rsidRDefault="00401808" w:rsidP="00020E22">
      <w:pPr>
        <w:jc w:val="both"/>
        <w:rPr>
          <w:rFonts w:ascii="Tw Cen MT" w:eastAsia="Arial Unicode MS" w:hAnsi="Tw Cen MT"/>
          <w:bCs/>
          <w:sz w:val="26"/>
          <w:szCs w:val="26"/>
        </w:rPr>
      </w:pPr>
      <w:r>
        <w:rPr>
          <w:rFonts w:ascii="Tw Cen MT" w:eastAsia="Arial Unicode MS" w:hAnsi="Tw Cen MT"/>
          <w:bCs/>
          <w:sz w:val="26"/>
          <w:szCs w:val="26"/>
        </w:rPr>
        <w:tab/>
      </w:r>
      <w:r>
        <w:rPr>
          <w:rFonts w:ascii="Tw Cen MT" w:eastAsia="Arial Unicode MS" w:hAnsi="Tw Cen MT"/>
          <w:bCs/>
          <w:sz w:val="26"/>
          <w:szCs w:val="26"/>
        </w:rPr>
        <w:tab/>
      </w:r>
      <w:r w:rsidR="002D20A9">
        <w:rPr>
          <w:rFonts w:ascii="Tw Cen MT" w:eastAsia="Arial Unicode MS" w:hAnsi="Tw Cen MT"/>
          <w:bCs/>
          <w:sz w:val="26"/>
          <w:szCs w:val="26"/>
        </w:rPr>
        <w:t xml:space="preserve">Chairman </w:t>
      </w:r>
      <w:r w:rsidR="00020E22" w:rsidRPr="00020E22">
        <w:rPr>
          <w:rFonts w:ascii="Tw Cen MT" w:eastAsia="Arial Unicode MS" w:hAnsi="Tw Cen MT"/>
          <w:bCs/>
          <w:sz w:val="26"/>
          <w:szCs w:val="26"/>
        </w:rPr>
        <w:t>Departmen</w:t>
      </w:r>
      <w:r w:rsidR="003E1F73">
        <w:rPr>
          <w:rFonts w:ascii="Tw Cen MT" w:eastAsia="Arial Unicode MS" w:hAnsi="Tw Cen MT"/>
          <w:bCs/>
          <w:sz w:val="26"/>
          <w:szCs w:val="26"/>
        </w:rPr>
        <w:t xml:space="preserve">t of </w:t>
      </w:r>
      <w:r w:rsidR="00020E22" w:rsidRPr="00020E22">
        <w:rPr>
          <w:rFonts w:ascii="Tw Cen MT" w:eastAsia="Arial Unicode MS" w:hAnsi="Tw Cen MT"/>
          <w:bCs/>
          <w:sz w:val="26"/>
          <w:szCs w:val="26"/>
        </w:rPr>
        <w:t>Agriculture,</w:t>
      </w:r>
    </w:p>
    <w:p w:rsidR="00020E22" w:rsidRPr="00020E22" w:rsidRDefault="00020E22" w:rsidP="00020E22">
      <w:pPr>
        <w:jc w:val="both"/>
        <w:rPr>
          <w:rFonts w:ascii="Tw Cen MT" w:eastAsia="Arial Unicode MS" w:hAnsi="Tw Cen MT"/>
          <w:bCs/>
          <w:sz w:val="26"/>
          <w:szCs w:val="26"/>
        </w:rPr>
      </w:pPr>
      <w:r>
        <w:rPr>
          <w:rFonts w:ascii="Tw Cen MT" w:eastAsia="Arial Unicode MS" w:hAnsi="Tw Cen MT"/>
          <w:bCs/>
          <w:sz w:val="26"/>
          <w:szCs w:val="26"/>
        </w:rPr>
        <w:tab/>
      </w:r>
      <w:r>
        <w:rPr>
          <w:rFonts w:ascii="Tw Cen MT" w:eastAsia="Arial Unicode MS" w:hAnsi="Tw Cen MT"/>
          <w:bCs/>
          <w:sz w:val="26"/>
          <w:szCs w:val="26"/>
        </w:rPr>
        <w:tab/>
      </w:r>
      <w:r w:rsidRPr="00020E22">
        <w:rPr>
          <w:rFonts w:ascii="Tw Cen MT" w:eastAsia="Arial Unicode MS" w:hAnsi="Tw Cen MT"/>
          <w:bCs/>
          <w:sz w:val="26"/>
          <w:szCs w:val="26"/>
        </w:rPr>
        <w:t xml:space="preserve">Bacha </w:t>
      </w:r>
      <w:r w:rsidR="00401808">
        <w:rPr>
          <w:rFonts w:ascii="Tw Cen MT" w:eastAsia="Arial Unicode MS" w:hAnsi="Tw Cen MT"/>
          <w:bCs/>
          <w:sz w:val="26"/>
          <w:szCs w:val="26"/>
        </w:rPr>
        <w:t>K</w:t>
      </w:r>
      <w:r w:rsidRPr="00020E22">
        <w:rPr>
          <w:rFonts w:ascii="Tw Cen MT" w:eastAsia="Arial Unicode MS" w:hAnsi="Tw Cen MT"/>
          <w:bCs/>
          <w:sz w:val="26"/>
          <w:szCs w:val="26"/>
        </w:rPr>
        <w:t>han University, Charsadda</w:t>
      </w:r>
      <w:r>
        <w:rPr>
          <w:rFonts w:ascii="Tw Cen MT" w:eastAsia="Arial Unicode MS" w:hAnsi="Tw Cen MT"/>
          <w:bCs/>
          <w:sz w:val="26"/>
          <w:szCs w:val="26"/>
        </w:rPr>
        <w:t xml:space="preserve"> </w:t>
      </w:r>
      <w:r w:rsidRPr="00020E22">
        <w:rPr>
          <w:rFonts w:ascii="Tw Cen MT" w:eastAsia="Arial Unicode MS" w:hAnsi="Tw Cen MT"/>
          <w:bCs/>
          <w:sz w:val="26"/>
          <w:szCs w:val="26"/>
        </w:rPr>
        <w:t>Khyber Pakhtunkhwa (Pakistan)</w:t>
      </w:r>
    </w:p>
    <w:p w:rsidR="00020E22" w:rsidRPr="00401808" w:rsidRDefault="00020E22" w:rsidP="00020E22">
      <w:pPr>
        <w:jc w:val="both"/>
        <w:rPr>
          <w:rFonts w:ascii="Tw Cen MT" w:eastAsia="Arial Unicode MS" w:hAnsi="Tw Cen MT"/>
          <w:bCs/>
          <w:sz w:val="26"/>
          <w:szCs w:val="26"/>
          <w:lang w:val="fr-FR"/>
        </w:rPr>
      </w:pPr>
      <w:r>
        <w:rPr>
          <w:rFonts w:ascii="Tw Cen MT" w:eastAsia="Arial Unicode MS" w:hAnsi="Tw Cen MT"/>
          <w:bCs/>
          <w:sz w:val="26"/>
          <w:szCs w:val="26"/>
        </w:rPr>
        <w:tab/>
      </w:r>
      <w:r>
        <w:rPr>
          <w:rFonts w:ascii="Tw Cen MT" w:eastAsia="Arial Unicode MS" w:hAnsi="Tw Cen MT"/>
          <w:bCs/>
          <w:sz w:val="26"/>
          <w:szCs w:val="26"/>
        </w:rPr>
        <w:tab/>
      </w:r>
      <w:r w:rsidR="00401808" w:rsidRPr="00401808">
        <w:rPr>
          <w:rFonts w:ascii="Tw Cen MT" w:eastAsia="Arial Unicode MS" w:hAnsi="Tw Cen MT"/>
          <w:bCs/>
          <w:sz w:val="26"/>
          <w:szCs w:val="26"/>
          <w:lang w:val="fr-FR"/>
        </w:rPr>
        <w:t>Office p</w:t>
      </w:r>
      <w:r w:rsidR="00401808">
        <w:rPr>
          <w:rFonts w:ascii="Tw Cen MT" w:eastAsia="Arial Unicode MS" w:hAnsi="Tw Cen MT"/>
          <w:bCs/>
          <w:sz w:val="26"/>
          <w:szCs w:val="26"/>
          <w:lang w:val="fr-FR"/>
        </w:rPr>
        <w:t>hone:</w:t>
      </w:r>
      <w:r w:rsidR="003E1F73">
        <w:rPr>
          <w:rFonts w:ascii="Tw Cen MT" w:eastAsia="Arial Unicode MS" w:hAnsi="Tw Cen MT"/>
          <w:bCs/>
          <w:sz w:val="26"/>
          <w:szCs w:val="26"/>
          <w:lang w:val="fr-FR"/>
        </w:rPr>
        <w:t xml:space="preserve"> 091-6540113</w:t>
      </w:r>
      <w:r w:rsidRPr="00401808">
        <w:rPr>
          <w:rFonts w:ascii="Tw Cen MT" w:eastAsia="Arial Unicode MS" w:hAnsi="Tw Cen MT"/>
          <w:bCs/>
          <w:sz w:val="26"/>
          <w:szCs w:val="26"/>
          <w:lang w:val="fr-FR"/>
        </w:rPr>
        <w:t>, Mobile: 03459390894</w:t>
      </w:r>
    </w:p>
    <w:p w:rsidR="00020E22" w:rsidRPr="00401808" w:rsidRDefault="00020E22" w:rsidP="00020E22">
      <w:pPr>
        <w:tabs>
          <w:tab w:val="center" w:pos="5040"/>
        </w:tabs>
        <w:jc w:val="both"/>
        <w:rPr>
          <w:rFonts w:ascii="Tw Cen MT" w:eastAsia="Arial Unicode MS" w:hAnsi="Tw Cen MT"/>
          <w:bCs/>
          <w:sz w:val="26"/>
          <w:szCs w:val="26"/>
          <w:lang w:val="fr-FR"/>
        </w:rPr>
      </w:pPr>
      <w:r w:rsidRPr="00401808">
        <w:rPr>
          <w:lang w:val="fr-FR"/>
        </w:rPr>
        <w:t xml:space="preserve">            </w:t>
      </w:r>
      <w:r w:rsidRPr="00E53C7F">
        <w:rPr>
          <w:rFonts w:ascii="Tw Cen MT" w:eastAsia="Arial Unicode MS" w:hAnsi="Tw Cen MT"/>
          <w:bCs/>
          <w:sz w:val="26"/>
          <w:szCs w:val="26"/>
          <w:lang w:val="fr-FR"/>
        </w:rPr>
        <w:t xml:space="preserve">Email: </w:t>
      </w:r>
      <w:hyperlink r:id="rId11" w:history="1">
        <w:r w:rsidRPr="00E53C7F">
          <w:rPr>
            <w:rFonts w:ascii="Tw Cen MT" w:eastAsia="Arial Unicode MS" w:hAnsi="Tw Cen MT"/>
            <w:bCs/>
            <w:sz w:val="26"/>
            <w:szCs w:val="26"/>
            <w:lang w:val="fr-FR"/>
          </w:rPr>
          <w:t>drsmshah@</w:t>
        </w:r>
        <w:r w:rsidR="003E1F73">
          <w:rPr>
            <w:rFonts w:ascii="Tw Cen MT" w:eastAsia="Arial Unicode MS" w:hAnsi="Tw Cen MT"/>
            <w:bCs/>
            <w:sz w:val="26"/>
            <w:szCs w:val="26"/>
            <w:lang w:val="fr-FR"/>
          </w:rPr>
          <w:t xml:space="preserve">bkuc.edu.pk </w:t>
        </w:r>
        <w:r w:rsidR="003E1F73">
          <w:rPr>
            <w:rFonts w:ascii="Tw Cen MT" w:eastAsia="Arial Unicode MS" w:hAnsi="Tw Cen MT"/>
            <w:bCs/>
            <w:sz w:val="26"/>
            <w:szCs w:val="26"/>
            <w:lang w:val="fr-FR"/>
          </w:rPr>
          <w:tab/>
          <w:t>&amp; drsmshah@</w:t>
        </w:r>
        <w:r w:rsidRPr="00E53C7F">
          <w:rPr>
            <w:rFonts w:ascii="Tw Cen MT" w:eastAsia="Arial Unicode MS" w:hAnsi="Tw Cen MT"/>
            <w:bCs/>
            <w:sz w:val="26"/>
            <w:szCs w:val="26"/>
            <w:lang w:val="fr-FR"/>
          </w:rPr>
          <w:t>yahoo.com</w:t>
        </w:r>
      </w:hyperlink>
    </w:p>
    <w:p w:rsidR="00020E22" w:rsidRPr="002D42EB" w:rsidRDefault="00020E22" w:rsidP="00401808">
      <w:pPr>
        <w:tabs>
          <w:tab w:val="center" w:pos="5040"/>
        </w:tabs>
        <w:jc w:val="both"/>
        <w:rPr>
          <w:rFonts w:ascii="Tw Cen MT" w:eastAsia="Arial Unicode MS" w:hAnsi="Tw Cen MT"/>
          <w:sz w:val="26"/>
          <w:szCs w:val="26"/>
          <w:lang w:val="fr-FR"/>
        </w:rPr>
      </w:pPr>
      <w:r w:rsidRPr="00401808">
        <w:rPr>
          <w:rFonts w:ascii="Tw Cen MT" w:eastAsia="Arial Unicode MS" w:hAnsi="Tw Cen MT"/>
          <w:bCs/>
          <w:sz w:val="26"/>
          <w:szCs w:val="26"/>
          <w:lang w:val="fr-FR"/>
        </w:rPr>
        <w:tab/>
      </w:r>
    </w:p>
    <w:p w:rsidR="00020E22" w:rsidRPr="002D42EB" w:rsidRDefault="00020E22" w:rsidP="00020E22">
      <w:pPr>
        <w:tabs>
          <w:tab w:val="center" w:pos="5040"/>
        </w:tabs>
        <w:rPr>
          <w:rFonts w:ascii="Tw Cen MT" w:eastAsia="Arial Unicode MS" w:hAnsi="Tw Cen MT"/>
          <w:sz w:val="26"/>
          <w:szCs w:val="26"/>
          <w:lang w:val="fr-FR"/>
        </w:rPr>
      </w:pPr>
    </w:p>
    <w:p w:rsidR="00020E22" w:rsidRPr="00E53C7F" w:rsidRDefault="00020E22" w:rsidP="00020E22">
      <w:pPr>
        <w:pBdr>
          <w:bottom w:val="single" w:sz="12" w:space="1" w:color="E36C0A" w:themeColor="accent6" w:themeShade="BF"/>
        </w:pBdr>
        <w:tabs>
          <w:tab w:val="center" w:pos="5040"/>
        </w:tabs>
        <w:jc w:val="both"/>
        <w:rPr>
          <w:rFonts w:ascii="Tw Cen MT" w:eastAsia="Arial Unicode MS" w:hAnsi="Tw Cen MT"/>
          <w:b/>
          <w:bCs/>
          <w:i/>
          <w:color w:val="7030A0"/>
          <w:sz w:val="26"/>
          <w:szCs w:val="26"/>
        </w:rPr>
      </w:pPr>
      <w:r w:rsidRPr="00342F45">
        <w:rPr>
          <w:rFonts w:ascii="Tw Cen MT" w:eastAsia="Arial Unicode MS" w:hAnsi="Tw Cen MT"/>
          <w:b/>
          <w:bCs/>
          <w:i/>
          <w:color w:val="FFFFFF" w:themeColor="background1"/>
          <w:sz w:val="26"/>
          <w:szCs w:val="26"/>
          <w:shd w:val="clear" w:color="auto" w:fill="17365D" w:themeFill="text2" w:themeFillShade="BF"/>
          <w:lang w:val="fr-FR"/>
        </w:rPr>
        <w:t xml:space="preserve">        </w:t>
      </w:r>
      <w:r w:rsidR="002949F6">
        <w:rPr>
          <w:rFonts w:ascii="Tw Cen MT" w:eastAsia="Arial Unicode MS" w:hAnsi="Tw Cen MT"/>
          <w:b/>
          <w:bCs/>
          <w:i/>
          <w:color w:val="FFFFFF" w:themeColor="background1"/>
          <w:sz w:val="26"/>
          <w:szCs w:val="26"/>
          <w:shd w:val="clear" w:color="auto" w:fill="17365D" w:themeFill="text2" w:themeFillShade="BF"/>
        </w:rPr>
        <w:t>PERSONAL</w:t>
      </w:r>
      <w:r w:rsidRPr="00E53C7F">
        <w:rPr>
          <w:rFonts w:ascii="Tw Cen MT" w:eastAsia="Arial Unicode MS" w:hAnsi="Tw Cen MT"/>
          <w:b/>
          <w:bCs/>
          <w:i/>
          <w:color w:val="FFFFFF" w:themeColor="background1"/>
          <w:sz w:val="26"/>
          <w:szCs w:val="26"/>
          <w:shd w:val="clear" w:color="auto" w:fill="17365D" w:themeFill="text2" w:themeFillShade="BF"/>
        </w:rPr>
        <w:t xml:space="preserve"> INFORMATION</w:t>
      </w:r>
    </w:p>
    <w:p w:rsidR="00020E22" w:rsidRPr="00E53C7F" w:rsidRDefault="00020E22" w:rsidP="00020E22">
      <w:pPr>
        <w:shd w:val="clear" w:color="auto" w:fill="F2F2F2" w:themeFill="background1" w:themeFillShade="F2"/>
        <w:tabs>
          <w:tab w:val="center" w:pos="5040"/>
        </w:tabs>
        <w:jc w:val="both"/>
        <w:rPr>
          <w:rFonts w:ascii="Tw Cen MT" w:eastAsia="Arial Unicode MS" w:hAnsi="Tw Cen MT"/>
          <w:sz w:val="26"/>
          <w:szCs w:val="26"/>
        </w:rPr>
      </w:pPr>
    </w:p>
    <w:p w:rsidR="00020E22" w:rsidRPr="002D42EB" w:rsidRDefault="00020E22" w:rsidP="00020E22">
      <w:pPr>
        <w:shd w:val="clear" w:color="auto" w:fill="F2F2F2" w:themeFill="background1" w:themeFillShade="F2"/>
        <w:jc w:val="both"/>
        <w:rPr>
          <w:rFonts w:ascii="Tw Cen MT" w:eastAsia="Arial Unicode MS" w:hAnsi="Tw Cen MT"/>
          <w:sz w:val="26"/>
          <w:szCs w:val="26"/>
        </w:rPr>
      </w:pPr>
      <w:r w:rsidRPr="002D42EB">
        <w:rPr>
          <w:rFonts w:ascii="Tw Cen MT" w:eastAsia="Arial Unicode MS" w:hAnsi="Tw Cen MT"/>
          <w:sz w:val="26"/>
          <w:szCs w:val="26"/>
        </w:rPr>
        <w:t xml:space="preserve">Father’s Name: </w:t>
      </w:r>
      <w:r w:rsidRPr="002D42EB">
        <w:rPr>
          <w:rFonts w:ascii="Tw Cen MT" w:eastAsia="Arial Unicode MS" w:hAnsi="Tw Cen MT"/>
          <w:sz w:val="26"/>
          <w:szCs w:val="26"/>
        </w:rPr>
        <w:tab/>
      </w:r>
      <w:r w:rsidR="00401808">
        <w:rPr>
          <w:rFonts w:ascii="Tw Cen MT" w:eastAsia="Arial Unicode MS" w:hAnsi="Tw Cen MT"/>
          <w:sz w:val="26"/>
          <w:szCs w:val="26"/>
        </w:rPr>
        <w:t>Dr. Syed Hikmat Shah</w:t>
      </w:r>
    </w:p>
    <w:p w:rsidR="00020E22" w:rsidRPr="002D42EB" w:rsidRDefault="00020E22" w:rsidP="00020E22">
      <w:pPr>
        <w:shd w:val="clear" w:color="auto" w:fill="F2F2F2" w:themeFill="background1" w:themeFillShade="F2"/>
        <w:jc w:val="both"/>
        <w:rPr>
          <w:rFonts w:ascii="Tw Cen MT" w:eastAsia="Arial Unicode MS" w:hAnsi="Tw Cen MT"/>
          <w:sz w:val="26"/>
          <w:szCs w:val="26"/>
        </w:rPr>
      </w:pPr>
      <w:r w:rsidRPr="002D42EB">
        <w:rPr>
          <w:rFonts w:ascii="Tw Cen MT" w:eastAsia="Arial Unicode MS" w:hAnsi="Tw Cen MT"/>
          <w:sz w:val="26"/>
          <w:szCs w:val="26"/>
        </w:rPr>
        <w:t>Date of Birth</w:t>
      </w:r>
      <w:r w:rsidRPr="002D42EB">
        <w:rPr>
          <w:rFonts w:ascii="Tw Cen MT" w:eastAsia="Arial Unicode MS" w:hAnsi="Tw Cen MT"/>
          <w:sz w:val="26"/>
          <w:szCs w:val="26"/>
        </w:rPr>
        <w:tab/>
      </w:r>
      <w:r w:rsidRPr="002D42EB">
        <w:rPr>
          <w:rFonts w:ascii="Tw Cen MT" w:eastAsia="Arial Unicode MS" w:hAnsi="Tw Cen MT"/>
          <w:sz w:val="26"/>
          <w:szCs w:val="26"/>
        </w:rPr>
        <w:tab/>
      </w:r>
      <w:r w:rsidR="00401808">
        <w:rPr>
          <w:rFonts w:ascii="Tw Cen MT" w:eastAsia="Arial Unicode MS" w:hAnsi="Tw Cen MT"/>
          <w:sz w:val="26"/>
          <w:szCs w:val="26"/>
        </w:rPr>
        <w:t>10</w:t>
      </w:r>
      <w:r w:rsidRPr="002D42EB">
        <w:rPr>
          <w:rFonts w:ascii="Tw Cen MT" w:eastAsia="Arial Unicode MS" w:hAnsi="Tw Cen MT"/>
          <w:sz w:val="26"/>
          <w:szCs w:val="26"/>
        </w:rPr>
        <w:t>.</w:t>
      </w:r>
      <w:r w:rsidR="00401808">
        <w:rPr>
          <w:rFonts w:ascii="Tw Cen MT" w:eastAsia="Arial Unicode MS" w:hAnsi="Tw Cen MT"/>
          <w:sz w:val="26"/>
          <w:szCs w:val="26"/>
        </w:rPr>
        <w:t>10</w:t>
      </w:r>
      <w:r w:rsidRPr="002D42EB">
        <w:rPr>
          <w:rFonts w:ascii="Tw Cen MT" w:eastAsia="Arial Unicode MS" w:hAnsi="Tw Cen MT"/>
          <w:sz w:val="26"/>
          <w:szCs w:val="26"/>
        </w:rPr>
        <w:t>.197</w:t>
      </w:r>
      <w:r w:rsidR="00401808">
        <w:rPr>
          <w:rFonts w:ascii="Tw Cen MT" w:eastAsia="Arial Unicode MS" w:hAnsi="Tw Cen MT"/>
          <w:sz w:val="26"/>
          <w:szCs w:val="26"/>
        </w:rPr>
        <w:t>6</w:t>
      </w:r>
    </w:p>
    <w:p w:rsidR="00020E22" w:rsidRPr="002D42EB" w:rsidRDefault="00020E22" w:rsidP="00020E22">
      <w:pPr>
        <w:shd w:val="clear" w:color="auto" w:fill="F2F2F2" w:themeFill="background1" w:themeFillShade="F2"/>
        <w:jc w:val="both"/>
        <w:rPr>
          <w:rFonts w:ascii="Tw Cen MT" w:eastAsia="Arial Unicode MS" w:hAnsi="Tw Cen MT"/>
          <w:sz w:val="26"/>
          <w:szCs w:val="26"/>
        </w:rPr>
      </w:pPr>
      <w:r w:rsidRPr="002D42EB">
        <w:rPr>
          <w:rFonts w:ascii="Tw Cen MT" w:eastAsia="Arial Unicode MS" w:hAnsi="Tw Cen MT"/>
          <w:sz w:val="26"/>
          <w:szCs w:val="26"/>
        </w:rPr>
        <w:t>N.I.C. No.</w:t>
      </w:r>
      <w:r w:rsidRPr="002D42EB">
        <w:rPr>
          <w:rFonts w:ascii="Tw Cen MT" w:eastAsia="Arial Unicode MS" w:hAnsi="Tw Cen MT"/>
          <w:sz w:val="26"/>
          <w:szCs w:val="26"/>
        </w:rPr>
        <w:tab/>
      </w:r>
      <w:r w:rsidRPr="002D42EB">
        <w:rPr>
          <w:rFonts w:ascii="Tw Cen MT" w:eastAsia="Arial Unicode MS" w:hAnsi="Tw Cen MT"/>
          <w:sz w:val="26"/>
          <w:szCs w:val="26"/>
        </w:rPr>
        <w:tab/>
      </w:r>
      <w:r w:rsidR="00401808" w:rsidRPr="003273DD">
        <w:t>17301-1331548-1</w:t>
      </w:r>
    </w:p>
    <w:p w:rsidR="00020E22" w:rsidRPr="002D42EB" w:rsidRDefault="00A16658" w:rsidP="00020E22">
      <w:pPr>
        <w:shd w:val="clear" w:color="auto" w:fill="F2F2F2" w:themeFill="background1" w:themeFillShade="F2"/>
        <w:jc w:val="both"/>
        <w:rPr>
          <w:rFonts w:ascii="Tw Cen MT" w:eastAsia="Arial Unicode MS" w:hAnsi="Tw Cen MT"/>
          <w:sz w:val="26"/>
          <w:szCs w:val="26"/>
        </w:rPr>
      </w:pPr>
      <w:r w:rsidRPr="002D42EB">
        <w:rPr>
          <w:rFonts w:ascii="Tw Cen MT" w:eastAsia="Arial Unicode MS" w:hAnsi="Tw Cen MT"/>
          <w:sz w:val="26"/>
          <w:szCs w:val="26"/>
        </w:rPr>
        <w:t>P</w:t>
      </w:r>
      <w:r>
        <w:rPr>
          <w:rFonts w:ascii="Tw Cen MT" w:eastAsia="Arial Unicode MS" w:hAnsi="Tw Cen MT"/>
          <w:sz w:val="26"/>
          <w:szCs w:val="26"/>
        </w:rPr>
        <w:t>ostal</w:t>
      </w:r>
      <w:r w:rsidR="00020E22" w:rsidRPr="002D42EB">
        <w:rPr>
          <w:rFonts w:ascii="Tw Cen MT" w:eastAsia="Arial Unicode MS" w:hAnsi="Tw Cen MT"/>
          <w:sz w:val="26"/>
          <w:szCs w:val="26"/>
        </w:rPr>
        <w:t xml:space="preserve"> Address</w:t>
      </w:r>
      <w:r w:rsidR="00020E22" w:rsidRPr="002D42EB">
        <w:rPr>
          <w:rFonts w:ascii="Tw Cen MT" w:eastAsia="Arial Unicode MS" w:hAnsi="Tw Cen MT"/>
          <w:sz w:val="26"/>
          <w:szCs w:val="26"/>
        </w:rPr>
        <w:tab/>
      </w:r>
      <w:r w:rsidR="00401808">
        <w:rPr>
          <w:rFonts w:ascii="Tw Cen MT" w:eastAsia="Arial Unicode MS" w:hAnsi="Tw Cen MT"/>
          <w:sz w:val="26"/>
          <w:szCs w:val="26"/>
        </w:rPr>
        <w:t xml:space="preserve">Chairman Department of Agriculture, </w:t>
      </w:r>
      <w:r w:rsidR="00401808" w:rsidRPr="00020E22">
        <w:rPr>
          <w:rFonts w:ascii="Tw Cen MT" w:eastAsia="Arial Unicode MS" w:hAnsi="Tw Cen MT"/>
          <w:bCs/>
          <w:sz w:val="26"/>
          <w:szCs w:val="26"/>
        </w:rPr>
        <w:t xml:space="preserve">Bacha </w:t>
      </w:r>
      <w:r w:rsidR="00401808">
        <w:rPr>
          <w:rFonts w:ascii="Tw Cen MT" w:eastAsia="Arial Unicode MS" w:hAnsi="Tw Cen MT"/>
          <w:bCs/>
          <w:sz w:val="26"/>
          <w:szCs w:val="26"/>
        </w:rPr>
        <w:t>K</w:t>
      </w:r>
      <w:r w:rsidR="00401808" w:rsidRPr="00020E22">
        <w:rPr>
          <w:rFonts w:ascii="Tw Cen MT" w:eastAsia="Arial Unicode MS" w:hAnsi="Tw Cen MT"/>
          <w:bCs/>
          <w:sz w:val="26"/>
          <w:szCs w:val="26"/>
        </w:rPr>
        <w:t xml:space="preserve">han University, </w:t>
      </w:r>
      <w:r w:rsidR="00401808">
        <w:rPr>
          <w:rFonts w:ascii="Tw Cen MT" w:eastAsia="Arial Unicode MS" w:hAnsi="Tw Cen MT"/>
          <w:bCs/>
          <w:sz w:val="26"/>
          <w:szCs w:val="26"/>
        </w:rPr>
        <w:tab/>
      </w:r>
      <w:r w:rsidR="00401808">
        <w:rPr>
          <w:rFonts w:ascii="Tw Cen MT" w:eastAsia="Arial Unicode MS" w:hAnsi="Tw Cen MT"/>
          <w:bCs/>
          <w:sz w:val="26"/>
          <w:szCs w:val="26"/>
        </w:rPr>
        <w:tab/>
      </w:r>
      <w:r w:rsidR="00401808">
        <w:rPr>
          <w:rFonts w:ascii="Tw Cen MT" w:eastAsia="Arial Unicode MS" w:hAnsi="Tw Cen MT"/>
          <w:bCs/>
          <w:sz w:val="26"/>
          <w:szCs w:val="26"/>
        </w:rPr>
        <w:tab/>
      </w:r>
      <w:r w:rsidR="00401808">
        <w:rPr>
          <w:rFonts w:ascii="Tw Cen MT" w:eastAsia="Arial Unicode MS" w:hAnsi="Tw Cen MT"/>
          <w:bCs/>
          <w:sz w:val="26"/>
          <w:szCs w:val="26"/>
        </w:rPr>
        <w:tab/>
      </w:r>
      <w:r w:rsidR="003E1F73">
        <w:rPr>
          <w:rFonts w:ascii="Tw Cen MT" w:eastAsia="Arial Unicode MS" w:hAnsi="Tw Cen MT"/>
          <w:bCs/>
          <w:sz w:val="26"/>
          <w:szCs w:val="26"/>
        </w:rPr>
        <w:t xml:space="preserve">          </w:t>
      </w:r>
      <w:r w:rsidR="00401808" w:rsidRPr="00020E22">
        <w:rPr>
          <w:rFonts w:ascii="Tw Cen MT" w:eastAsia="Arial Unicode MS" w:hAnsi="Tw Cen MT"/>
          <w:bCs/>
          <w:sz w:val="26"/>
          <w:szCs w:val="26"/>
        </w:rPr>
        <w:t>Charsadda</w:t>
      </w:r>
      <w:r w:rsidR="00401808">
        <w:rPr>
          <w:rFonts w:ascii="Tw Cen MT" w:eastAsia="Arial Unicode MS" w:hAnsi="Tw Cen MT"/>
          <w:bCs/>
          <w:sz w:val="26"/>
          <w:szCs w:val="26"/>
        </w:rPr>
        <w:t xml:space="preserve"> </w:t>
      </w:r>
      <w:r w:rsidR="00401808" w:rsidRPr="00020E22">
        <w:rPr>
          <w:rFonts w:ascii="Tw Cen MT" w:eastAsia="Arial Unicode MS" w:hAnsi="Tw Cen MT"/>
          <w:bCs/>
          <w:sz w:val="26"/>
          <w:szCs w:val="26"/>
        </w:rPr>
        <w:t>Khyber Pakhtunkhwa (Pakistan)</w:t>
      </w:r>
      <w:r w:rsidR="00020E22" w:rsidRPr="002D42EB">
        <w:rPr>
          <w:rFonts w:ascii="Tw Cen MT" w:eastAsia="Arial Unicode MS" w:hAnsi="Tw Cen MT"/>
          <w:sz w:val="26"/>
          <w:szCs w:val="26"/>
        </w:rPr>
        <w:tab/>
      </w:r>
      <w:r w:rsidR="00020E22" w:rsidRPr="002D42EB">
        <w:rPr>
          <w:rFonts w:ascii="Tw Cen MT" w:eastAsia="Arial Unicode MS" w:hAnsi="Tw Cen MT"/>
          <w:sz w:val="26"/>
          <w:szCs w:val="26"/>
        </w:rPr>
        <w:tab/>
      </w:r>
      <w:r w:rsidR="00020E22" w:rsidRPr="002D42EB">
        <w:rPr>
          <w:rFonts w:ascii="Tw Cen MT" w:eastAsia="Arial Unicode MS" w:hAnsi="Tw Cen MT"/>
          <w:sz w:val="26"/>
          <w:szCs w:val="26"/>
        </w:rPr>
        <w:tab/>
      </w:r>
    </w:p>
    <w:p w:rsidR="00020E22" w:rsidRPr="00E53C7F" w:rsidRDefault="00020E22" w:rsidP="00020E22">
      <w:pPr>
        <w:shd w:val="clear" w:color="auto" w:fill="F2F2F2" w:themeFill="background1" w:themeFillShade="F2"/>
        <w:jc w:val="both"/>
        <w:rPr>
          <w:rFonts w:ascii="Tw Cen MT" w:eastAsia="Arial Unicode MS" w:hAnsi="Tw Cen MT"/>
          <w:sz w:val="26"/>
          <w:szCs w:val="26"/>
        </w:rPr>
      </w:pPr>
      <w:r w:rsidRPr="00E53C7F">
        <w:rPr>
          <w:rFonts w:ascii="Tw Cen MT" w:eastAsia="Arial Unicode MS" w:hAnsi="Tw Cen MT"/>
          <w:sz w:val="26"/>
          <w:szCs w:val="26"/>
        </w:rPr>
        <w:t>Domicile</w:t>
      </w:r>
      <w:r w:rsidRPr="00E53C7F">
        <w:rPr>
          <w:rFonts w:ascii="Tw Cen MT" w:eastAsia="Arial Unicode MS" w:hAnsi="Tw Cen MT"/>
          <w:sz w:val="26"/>
          <w:szCs w:val="26"/>
        </w:rPr>
        <w:tab/>
      </w:r>
      <w:r w:rsidRPr="00E53C7F">
        <w:rPr>
          <w:rFonts w:ascii="Tw Cen MT" w:eastAsia="Arial Unicode MS" w:hAnsi="Tw Cen MT"/>
          <w:sz w:val="26"/>
          <w:szCs w:val="26"/>
        </w:rPr>
        <w:tab/>
      </w:r>
      <w:r w:rsidR="004C6B28">
        <w:rPr>
          <w:rFonts w:ascii="Tw Cen MT" w:eastAsia="Arial Unicode MS" w:hAnsi="Tw Cen MT"/>
          <w:sz w:val="26"/>
          <w:szCs w:val="26"/>
        </w:rPr>
        <w:t>Khyber Agency</w:t>
      </w:r>
      <w:r w:rsidR="00401808" w:rsidRPr="00E53C7F">
        <w:rPr>
          <w:rFonts w:ascii="Tw Cen MT" w:eastAsia="Arial Unicode MS" w:hAnsi="Tw Cen MT"/>
          <w:sz w:val="26"/>
          <w:szCs w:val="26"/>
        </w:rPr>
        <w:t>, Khyber Pakhtunkhwa-</w:t>
      </w:r>
      <w:r w:rsidRPr="00E53C7F">
        <w:rPr>
          <w:rFonts w:ascii="Tw Cen MT" w:eastAsia="Arial Unicode MS" w:hAnsi="Tw Cen MT"/>
          <w:sz w:val="26"/>
          <w:szCs w:val="26"/>
        </w:rPr>
        <w:t>Pakistan</w:t>
      </w:r>
    </w:p>
    <w:p w:rsidR="00020E22" w:rsidRPr="002D42EB" w:rsidRDefault="00020E22" w:rsidP="00020E22">
      <w:pPr>
        <w:jc w:val="both"/>
        <w:rPr>
          <w:rFonts w:ascii="Tw Cen MT" w:eastAsia="Arial Unicode MS" w:hAnsi="Tw Cen MT"/>
          <w:sz w:val="26"/>
          <w:szCs w:val="26"/>
        </w:rPr>
      </w:pPr>
    </w:p>
    <w:p w:rsidR="00020E22" w:rsidRPr="00AC6BEA" w:rsidRDefault="00020E22" w:rsidP="00020E22">
      <w:pPr>
        <w:pBdr>
          <w:bottom w:val="single" w:sz="12" w:space="1" w:color="E36C0A" w:themeColor="accent6" w:themeShade="BF"/>
        </w:pBdr>
        <w:tabs>
          <w:tab w:val="center" w:pos="2160"/>
        </w:tabs>
        <w:jc w:val="both"/>
        <w:rPr>
          <w:rFonts w:ascii="Tw Cen MT" w:eastAsia="Arial Unicode MS" w:hAnsi="Tw Cen MT"/>
          <w:b/>
          <w:i/>
          <w:color w:val="FFFFFF" w:themeColor="background1"/>
          <w:sz w:val="26"/>
          <w:szCs w:val="26"/>
        </w:rPr>
      </w:pPr>
      <w:r>
        <w:rPr>
          <w:rFonts w:ascii="Tw Cen MT" w:eastAsia="Arial Unicode MS" w:hAnsi="Tw Cen MT"/>
          <w:b/>
          <w:i/>
          <w:color w:val="FFFFFF" w:themeColor="background1"/>
          <w:sz w:val="26"/>
          <w:szCs w:val="26"/>
          <w:shd w:val="clear" w:color="auto" w:fill="17365D" w:themeFill="text2" w:themeFillShade="BF"/>
        </w:rPr>
        <w:t xml:space="preserve">        </w:t>
      </w:r>
      <w:r w:rsidR="009967E0">
        <w:rPr>
          <w:rFonts w:ascii="Tw Cen MT" w:eastAsia="Arial Unicode MS" w:hAnsi="Tw Cen MT"/>
          <w:b/>
          <w:i/>
          <w:color w:val="FFFFFF" w:themeColor="background1"/>
          <w:sz w:val="26"/>
          <w:szCs w:val="26"/>
          <w:shd w:val="clear" w:color="auto" w:fill="17365D" w:themeFill="text2" w:themeFillShade="BF"/>
        </w:rPr>
        <w:t xml:space="preserve">PROFESSIONAL </w:t>
      </w:r>
      <w:r w:rsidRPr="00AC6BEA">
        <w:rPr>
          <w:rFonts w:ascii="Tw Cen MT" w:eastAsia="Arial Unicode MS" w:hAnsi="Tw Cen MT"/>
          <w:b/>
          <w:i/>
          <w:color w:val="FFFFFF" w:themeColor="background1"/>
          <w:sz w:val="26"/>
          <w:szCs w:val="26"/>
          <w:shd w:val="clear" w:color="auto" w:fill="17365D" w:themeFill="text2" w:themeFillShade="BF"/>
        </w:rPr>
        <w:t>EXPERIENCE</w:t>
      </w:r>
      <w:r w:rsidR="009967E0">
        <w:rPr>
          <w:rFonts w:ascii="Tw Cen MT" w:eastAsia="Arial Unicode MS" w:hAnsi="Tw Cen MT"/>
          <w:b/>
          <w:i/>
          <w:color w:val="FFFFFF" w:themeColor="background1"/>
          <w:sz w:val="26"/>
          <w:szCs w:val="26"/>
          <w:shd w:val="clear" w:color="auto" w:fill="17365D" w:themeFill="text2" w:themeFillShade="BF"/>
        </w:rPr>
        <w:t xml:space="preserve"> AND POSITIONS HELD</w:t>
      </w:r>
      <w:r w:rsidRPr="00AC6BEA">
        <w:rPr>
          <w:rFonts w:ascii="Tw Cen MT" w:eastAsia="Arial Unicode MS" w:hAnsi="Tw Cen MT"/>
          <w:b/>
          <w:i/>
          <w:color w:val="FFFFFF" w:themeColor="background1"/>
          <w:sz w:val="26"/>
          <w:szCs w:val="26"/>
          <w:shd w:val="clear" w:color="auto" w:fill="17365D" w:themeFill="text2" w:themeFillShade="BF"/>
        </w:rPr>
        <w:t xml:space="preserve">: </w:t>
      </w:r>
    </w:p>
    <w:p w:rsidR="009967E0" w:rsidRDefault="009967E0" w:rsidP="00020E22">
      <w:pPr>
        <w:tabs>
          <w:tab w:val="center" w:pos="5040"/>
        </w:tabs>
        <w:jc w:val="both"/>
        <w:rPr>
          <w:rFonts w:ascii="Tw Cen MT" w:eastAsia="Arial Unicode MS" w:hAnsi="Tw Cen MT"/>
          <w:sz w:val="26"/>
          <w:szCs w:val="26"/>
        </w:rPr>
      </w:pPr>
    </w:p>
    <w:p w:rsidR="00020E22" w:rsidRDefault="0023031A" w:rsidP="00020E22">
      <w:pPr>
        <w:tabs>
          <w:tab w:val="center" w:pos="5040"/>
        </w:tabs>
        <w:jc w:val="both"/>
        <w:rPr>
          <w:rFonts w:ascii="Tw Cen MT" w:eastAsia="Arial Unicode MS" w:hAnsi="Tw Cen MT"/>
          <w:sz w:val="26"/>
          <w:szCs w:val="26"/>
        </w:rPr>
      </w:pPr>
      <w:r>
        <w:rPr>
          <w:rFonts w:ascii="Tw Cen MT" w:eastAsia="Arial Unicode MS" w:hAnsi="Tw Cen MT"/>
          <w:sz w:val="26"/>
          <w:szCs w:val="26"/>
        </w:rPr>
        <w:t>1</w:t>
      </w:r>
      <w:r w:rsidR="00AD3D58">
        <w:rPr>
          <w:rFonts w:ascii="Tw Cen MT" w:eastAsia="Arial Unicode MS" w:hAnsi="Tw Cen MT"/>
          <w:sz w:val="26"/>
          <w:szCs w:val="26"/>
        </w:rPr>
        <w:t>9</w:t>
      </w:r>
      <w:r>
        <w:rPr>
          <w:rFonts w:ascii="Tw Cen MT" w:eastAsia="Arial Unicode MS" w:hAnsi="Tw Cen MT"/>
          <w:sz w:val="26"/>
          <w:szCs w:val="26"/>
        </w:rPr>
        <w:t xml:space="preserve"> Years Teaching </w:t>
      </w:r>
      <w:r w:rsidR="009967E0">
        <w:rPr>
          <w:rFonts w:ascii="Tw Cen MT" w:eastAsia="Arial Unicode MS" w:hAnsi="Tw Cen MT"/>
          <w:sz w:val="26"/>
          <w:szCs w:val="26"/>
        </w:rPr>
        <w:t xml:space="preserve">and </w:t>
      </w:r>
      <w:r>
        <w:rPr>
          <w:rFonts w:ascii="Tw Cen MT" w:eastAsia="Arial Unicode MS" w:hAnsi="Tw Cen MT"/>
          <w:sz w:val="26"/>
          <w:szCs w:val="26"/>
        </w:rPr>
        <w:t>Research</w:t>
      </w:r>
      <w:r w:rsidR="009967E0">
        <w:rPr>
          <w:rFonts w:ascii="Tw Cen MT" w:eastAsia="Arial Unicode MS" w:hAnsi="Tw Cen MT"/>
          <w:sz w:val="26"/>
          <w:szCs w:val="26"/>
        </w:rPr>
        <w:t xml:space="preserve"> Experience</w:t>
      </w:r>
    </w:p>
    <w:p w:rsidR="009967E0" w:rsidRDefault="009967E0" w:rsidP="009967E0">
      <w:pPr>
        <w:pBdr>
          <w:bottom w:val="single" w:sz="12" w:space="1" w:color="E36C0A" w:themeColor="accent6" w:themeShade="BF"/>
        </w:pBdr>
        <w:tabs>
          <w:tab w:val="center" w:pos="2160"/>
        </w:tabs>
        <w:jc w:val="both"/>
        <w:rPr>
          <w:rFonts w:ascii="Tw Cen MT" w:eastAsia="Arial Unicode MS" w:hAnsi="Tw Cen MT"/>
          <w:b/>
          <w:i/>
          <w:color w:val="FFFFFF" w:themeColor="background1"/>
          <w:sz w:val="26"/>
          <w:szCs w:val="26"/>
          <w:shd w:val="clear" w:color="auto" w:fill="17365D" w:themeFill="text2" w:themeFillShade="BF"/>
        </w:rPr>
      </w:pPr>
    </w:p>
    <w:p w:rsidR="009967E0" w:rsidRPr="00AC6BEA" w:rsidRDefault="009967E0" w:rsidP="009967E0">
      <w:pPr>
        <w:pBdr>
          <w:bottom w:val="single" w:sz="12" w:space="1" w:color="E36C0A" w:themeColor="accent6" w:themeShade="BF"/>
        </w:pBdr>
        <w:tabs>
          <w:tab w:val="center" w:pos="2160"/>
        </w:tabs>
        <w:jc w:val="both"/>
        <w:rPr>
          <w:rFonts w:ascii="Tw Cen MT" w:eastAsia="Arial Unicode MS" w:hAnsi="Tw Cen MT"/>
          <w:b/>
          <w:i/>
          <w:color w:val="FFFFFF" w:themeColor="background1"/>
          <w:sz w:val="26"/>
          <w:szCs w:val="26"/>
        </w:rPr>
      </w:pPr>
      <w:r>
        <w:rPr>
          <w:rFonts w:ascii="Tw Cen MT" w:eastAsia="Arial Unicode MS" w:hAnsi="Tw Cen MT"/>
          <w:b/>
          <w:i/>
          <w:color w:val="FFFFFF" w:themeColor="background1"/>
          <w:sz w:val="26"/>
          <w:szCs w:val="26"/>
          <w:shd w:val="clear" w:color="auto" w:fill="17365D" w:themeFill="text2" w:themeFillShade="BF"/>
        </w:rPr>
        <w:t xml:space="preserve"> A)       TEACHING</w:t>
      </w:r>
      <w:r w:rsidRPr="00AC6BEA">
        <w:rPr>
          <w:rFonts w:ascii="Tw Cen MT" w:eastAsia="Arial Unicode MS" w:hAnsi="Tw Cen MT"/>
          <w:b/>
          <w:i/>
          <w:color w:val="FFFFFF" w:themeColor="background1"/>
          <w:sz w:val="26"/>
          <w:szCs w:val="26"/>
          <w:shd w:val="clear" w:color="auto" w:fill="17365D" w:themeFill="text2" w:themeFillShade="BF"/>
        </w:rPr>
        <w:t xml:space="preserve">: </w:t>
      </w:r>
    </w:p>
    <w:p w:rsidR="009967E0" w:rsidRDefault="009967E0" w:rsidP="00020E22">
      <w:pPr>
        <w:tabs>
          <w:tab w:val="center" w:pos="5040"/>
        </w:tabs>
        <w:jc w:val="both"/>
        <w:rPr>
          <w:rFonts w:ascii="Tw Cen MT" w:eastAsia="Arial Unicode MS" w:hAnsi="Tw Cen MT"/>
          <w:sz w:val="26"/>
          <w:szCs w:val="26"/>
        </w:rPr>
      </w:pPr>
    </w:p>
    <w:p w:rsidR="009967E0" w:rsidRDefault="009967E0" w:rsidP="009967E0">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Professor</w:t>
      </w:r>
      <w:r>
        <w:rPr>
          <w:rFonts w:ascii="Tw Cen MT" w:eastAsia="Arial Unicode MS" w:hAnsi="Tw Cen MT"/>
          <w:sz w:val="26"/>
          <w:szCs w:val="26"/>
        </w:rPr>
        <w:t xml:space="preserve"> </w:t>
      </w:r>
      <w:r w:rsidR="00F51B3B">
        <w:rPr>
          <w:rFonts w:ascii="Tw Cen MT" w:eastAsia="Arial Unicode MS" w:hAnsi="Tw Cen MT"/>
          <w:sz w:val="26"/>
          <w:szCs w:val="26"/>
        </w:rPr>
        <w:t>(Jun</w:t>
      </w:r>
      <w:r w:rsidR="00F81FC6">
        <w:rPr>
          <w:rFonts w:ascii="Tw Cen MT" w:eastAsia="Arial Unicode MS" w:hAnsi="Tw Cen MT"/>
          <w:sz w:val="26"/>
          <w:szCs w:val="26"/>
        </w:rPr>
        <w:t>e</w:t>
      </w:r>
      <w:r w:rsidR="00F51B3B">
        <w:rPr>
          <w:rFonts w:ascii="Tw Cen MT" w:eastAsia="Arial Unicode MS" w:hAnsi="Tw Cen MT"/>
          <w:sz w:val="26"/>
          <w:szCs w:val="26"/>
        </w:rPr>
        <w:t xml:space="preserve"> 27</w:t>
      </w:r>
      <w:r w:rsidR="000E680C">
        <w:rPr>
          <w:rFonts w:ascii="Tw Cen MT" w:eastAsia="Arial Unicode MS" w:hAnsi="Tw Cen MT"/>
          <w:sz w:val="26"/>
          <w:szCs w:val="26"/>
        </w:rPr>
        <w:t xml:space="preserve">, 2016 to date, at the </w:t>
      </w:r>
      <w:r w:rsidR="000E680C" w:rsidRPr="009967E0">
        <w:rPr>
          <w:rFonts w:ascii="Tw Cen MT" w:eastAsia="Arial Unicode MS" w:hAnsi="Tw Cen MT"/>
          <w:sz w:val="26"/>
          <w:szCs w:val="26"/>
        </w:rPr>
        <w:t>Department of Plant Breeding and Genetics), Bacha Khan University, Charsadda</w:t>
      </w:r>
      <w:r w:rsidR="000E680C">
        <w:rPr>
          <w:rFonts w:ascii="Tw Cen MT" w:eastAsia="Arial Unicode MS" w:hAnsi="Tw Cen MT"/>
          <w:sz w:val="26"/>
          <w:szCs w:val="26"/>
        </w:rPr>
        <w:t xml:space="preserve">) </w:t>
      </w:r>
    </w:p>
    <w:p w:rsidR="009967E0" w:rsidRPr="009967E0" w:rsidRDefault="009967E0" w:rsidP="00493AC8">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Associate Professor</w:t>
      </w:r>
      <w:r w:rsidRPr="009967E0">
        <w:rPr>
          <w:rFonts w:ascii="Tw Cen MT" w:eastAsia="Arial Unicode MS" w:hAnsi="Tw Cen MT"/>
          <w:sz w:val="26"/>
          <w:szCs w:val="26"/>
        </w:rPr>
        <w:t xml:space="preserve"> </w:t>
      </w:r>
      <w:r w:rsidR="000E680C">
        <w:rPr>
          <w:rFonts w:ascii="Tw Cen MT" w:eastAsia="Arial Unicode MS" w:hAnsi="Tw Cen MT"/>
          <w:sz w:val="26"/>
          <w:szCs w:val="26"/>
        </w:rPr>
        <w:t>(</w:t>
      </w:r>
      <w:r w:rsidRPr="009967E0">
        <w:rPr>
          <w:rFonts w:ascii="Tw Cen MT" w:eastAsia="Arial Unicode MS" w:hAnsi="Tw Cen MT"/>
          <w:sz w:val="26"/>
          <w:szCs w:val="26"/>
        </w:rPr>
        <w:t xml:space="preserve">July 3, 2012 to </w:t>
      </w:r>
      <w:r w:rsidR="000E680C">
        <w:rPr>
          <w:rFonts w:ascii="Tw Cen MT" w:eastAsia="Arial Unicode MS" w:hAnsi="Tw Cen MT"/>
          <w:sz w:val="26"/>
          <w:szCs w:val="26"/>
        </w:rPr>
        <w:t>Jun</w:t>
      </w:r>
      <w:r w:rsidR="00F81FC6">
        <w:rPr>
          <w:rFonts w:ascii="Tw Cen MT" w:eastAsia="Arial Unicode MS" w:hAnsi="Tw Cen MT"/>
          <w:sz w:val="26"/>
          <w:szCs w:val="26"/>
        </w:rPr>
        <w:t>e 2</w:t>
      </w:r>
      <w:r w:rsidR="00493AC8">
        <w:rPr>
          <w:rFonts w:ascii="Tw Cen MT" w:eastAsia="Arial Unicode MS" w:hAnsi="Tw Cen MT"/>
          <w:sz w:val="26"/>
          <w:szCs w:val="26"/>
        </w:rPr>
        <w:t>6</w:t>
      </w:r>
      <w:r w:rsidR="000E680C">
        <w:rPr>
          <w:rFonts w:ascii="Tw Cen MT" w:eastAsia="Arial Unicode MS" w:hAnsi="Tw Cen MT"/>
          <w:sz w:val="26"/>
          <w:szCs w:val="26"/>
        </w:rPr>
        <w:t xml:space="preserve">, 2016 at the </w:t>
      </w:r>
      <w:r w:rsidRPr="009967E0">
        <w:rPr>
          <w:rFonts w:ascii="Tw Cen MT" w:eastAsia="Arial Unicode MS" w:hAnsi="Tw Cen MT"/>
          <w:sz w:val="26"/>
          <w:szCs w:val="26"/>
        </w:rPr>
        <w:t>Department of Plant Breeding and Genetics), Bacha Khan University, Charsadda</w:t>
      </w:r>
    </w:p>
    <w:p w:rsidR="009967E0" w:rsidRPr="009967E0" w:rsidRDefault="009967E0" w:rsidP="009967E0">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Associate Professor</w:t>
      </w:r>
      <w:r w:rsidR="000E680C">
        <w:rPr>
          <w:rFonts w:ascii="Tw Cen MT" w:eastAsia="Arial Unicode MS" w:hAnsi="Tw Cen MT"/>
          <w:sz w:val="26"/>
          <w:szCs w:val="26"/>
        </w:rPr>
        <w:t xml:space="preserve"> (</w:t>
      </w:r>
      <w:r w:rsidRPr="009967E0">
        <w:rPr>
          <w:rFonts w:ascii="Tw Cen MT" w:eastAsia="Arial Unicode MS" w:hAnsi="Tw Cen MT"/>
          <w:sz w:val="26"/>
          <w:szCs w:val="26"/>
        </w:rPr>
        <w:t>May 3, 2012 to July 2</w:t>
      </w:r>
      <w:r w:rsidR="004A3E73">
        <w:rPr>
          <w:rFonts w:ascii="Tw Cen MT" w:eastAsia="Arial Unicode MS" w:hAnsi="Tw Cen MT"/>
          <w:sz w:val="26"/>
          <w:szCs w:val="26"/>
        </w:rPr>
        <w:t>,</w:t>
      </w:r>
      <w:r w:rsidRPr="009967E0">
        <w:rPr>
          <w:rFonts w:ascii="Tw Cen MT" w:eastAsia="Arial Unicode MS" w:hAnsi="Tw Cen MT"/>
          <w:sz w:val="26"/>
          <w:szCs w:val="26"/>
        </w:rPr>
        <w:t xml:space="preserve"> </w:t>
      </w:r>
      <w:r w:rsidR="000E680C">
        <w:rPr>
          <w:rFonts w:ascii="Tw Cen MT" w:eastAsia="Arial Unicode MS" w:hAnsi="Tw Cen MT"/>
          <w:sz w:val="26"/>
          <w:szCs w:val="26"/>
        </w:rPr>
        <w:t xml:space="preserve">2012, at the </w:t>
      </w:r>
      <w:r w:rsidRPr="009967E0">
        <w:rPr>
          <w:rFonts w:ascii="Tw Cen MT" w:eastAsia="Arial Unicode MS" w:hAnsi="Tw Cen MT"/>
          <w:sz w:val="26"/>
          <w:szCs w:val="26"/>
        </w:rPr>
        <w:t>Department of Agriculture), Palosa Campus, Abdul Wali Khan University, Mardan</w:t>
      </w:r>
    </w:p>
    <w:p w:rsidR="009967E0" w:rsidRPr="009967E0" w:rsidRDefault="009967E0" w:rsidP="009967E0">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Assistant Professor</w:t>
      </w:r>
      <w:r w:rsidRPr="009967E0">
        <w:rPr>
          <w:rFonts w:ascii="Tw Cen MT" w:eastAsia="Arial Unicode MS" w:hAnsi="Tw Cen MT"/>
          <w:sz w:val="26"/>
          <w:szCs w:val="26"/>
        </w:rPr>
        <w:t xml:space="preserve"> </w:t>
      </w:r>
      <w:r w:rsidR="000E680C">
        <w:rPr>
          <w:rFonts w:ascii="Tw Cen MT" w:eastAsia="Arial Unicode MS" w:hAnsi="Tw Cen MT"/>
          <w:sz w:val="26"/>
          <w:szCs w:val="26"/>
        </w:rPr>
        <w:t>(</w:t>
      </w:r>
      <w:r w:rsidRPr="009967E0">
        <w:rPr>
          <w:rFonts w:ascii="Tw Cen MT" w:eastAsia="Arial Unicode MS" w:hAnsi="Tw Cen MT"/>
          <w:sz w:val="26"/>
          <w:szCs w:val="26"/>
        </w:rPr>
        <w:t>September 7, 2011 to May 2, 2012</w:t>
      </w:r>
      <w:r w:rsidR="000E680C">
        <w:rPr>
          <w:rFonts w:ascii="Tw Cen MT" w:eastAsia="Arial Unicode MS" w:hAnsi="Tw Cen MT"/>
          <w:sz w:val="26"/>
          <w:szCs w:val="26"/>
        </w:rPr>
        <w:t xml:space="preserve"> at the </w:t>
      </w:r>
      <w:r w:rsidRPr="009967E0">
        <w:rPr>
          <w:rFonts w:ascii="Tw Cen MT" w:eastAsia="Arial Unicode MS" w:hAnsi="Tw Cen MT"/>
          <w:sz w:val="26"/>
          <w:szCs w:val="26"/>
        </w:rPr>
        <w:t>Department of Agriculture), Palosa Campus, Abdul Wali Khan University, Mardan</w:t>
      </w:r>
    </w:p>
    <w:p w:rsidR="009967E0" w:rsidRPr="009967E0" w:rsidRDefault="009967E0" w:rsidP="009967E0">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Assistant Professor</w:t>
      </w:r>
      <w:r w:rsidRPr="009967E0">
        <w:rPr>
          <w:rFonts w:ascii="Tw Cen MT" w:eastAsia="Arial Unicode MS" w:hAnsi="Tw Cen MT"/>
          <w:sz w:val="26"/>
          <w:szCs w:val="26"/>
        </w:rPr>
        <w:t xml:space="preserve"> </w:t>
      </w:r>
      <w:r w:rsidR="000E680C">
        <w:rPr>
          <w:rFonts w:ascii="Tw Cen MT" w:eastAsia="Arial Unicode MS" w:hAnsi="Tw Cen MT"/>
          <w:sz w:val="26"/>
          <w:szCs w:val="26"/>
        </w:rPr>
        <w:t>(</w:t>
      </w:r>
      <w:r w:rsidRPr="009967E0">
        <w:rPr>
          <w:rFonts w:ascii="Tw Cen MT" w:eastAsia="Arial Unicode MS" w:hAnsi="Tw Cen MT"/>
          <w:sz w:val="26"/>
          <w:szCs w:val="26"/>
        </w:rPr>
        <w:t>February 12, 2011 to September 6,</w:t>
      </w:r>
      <w:r w:rsidR="000E680C">
        <w:rPr>
          <w:rFonts w:ascii="Tw Cen MT" w:eastAsia="Arial Unicode MS" w:hAnsi="Tw Cen MT"/>
          <w:sz w:val="26"/>
          <w:szCs w:val="26"/>
        </w:rPr>
        <w:t xml:space="preserve"> 2011</w:t>
      </w:r>
      <w:r w:rsidRPr="009967E0">
        <w:rPr>
          <w:rFonts w:ascii="Tw Cen MT" w:eastAsia="Arial Unicode MS" w:hAnsi="Tw Cen MT"/>
          <w:sz w:val="26"/>
          <w:szCs w:val="26"/>
        </w:rPr>
        <w:t xml:space="preserve"> </w:t>
      </w:r>
      <w:r w:rsidR="000E680C">
        <w:rPr>
          <w:rFonts w:ascii="Tw Cen MT" w:eastAsia="Arial Unicode MS" w:hAnsi="Tw Cen MT"/>
          <w:sz w:val="26"/>
          <w:szCs w:val="26"/>
        </w:rPr>
        <w:t xml:space="preserve">at the Department of </w:t>
      </w:r>
      <w:r w:rsidRPr="009967E0">
        <w:rPr>
          <w:rFonts w:ascii="Tw Cen MT" w:eastAsia="Arial Unicode MS" w:hAnsi="Tw Cen MT"/>
          <w:sz w:val="26"/>
          <w:szCs w:val="26"/>
        </w:rPr>
        <w:t>Pl</w:t>
      </w:r>
      <w:r w:rsidR="000E680C">
        <w:rPr>
          <w:rFonts w:ascii="Tw Cen MT" w:eastAsia="Arial Unicode MS" w:hAnsi="Tw Cen MT"/>
          <w:sz w:val="26"/>
          <w:szCs w:val="26"/>
        </w:rPr>
        <w:t xml:space="preserve">ant Breeding &amp; Genetics, </w:t>
      </w:r>
      <w:r w:rsidRPr="009967E0">
        <w:rPr>
          <w:rFonts w:ascii="Tw Cen MT" w:eastAsia="Arial Unicode MS" w:hAnsi="Tw Cen MT"/>
          <w:sz w:val="26"/>
          <w:szCs w:val="26"/>
        </w:rPr>
        <w:t>Faculty of Agriculture Gomal University D.I. Khan</w:t>
      </w:r>
      <w:r w:rsidR="000E680C">
        <w:rPr>
          <w:rFonts w:ascii="Tw Cen MT" w:eastAsia="Arial Unicode MS" w:hAnsi="Tw Cen MT"/>
          <w:sz w:val="26"/>
          <w:szCs w:val="26"/>
        </w:rPr>
        <w:t>)</w:t>
      </w:r>
    </w:p>
    <w:p w:rsidR="009967E0" w:rsidRPr="009967E0" w:rsidRDefault="009967E0" w:rsidP="00B65A09">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Lecturer</w:t>
      </w:r>
      <w:r w:rsidRPr="009967E0">
        <w:rPr>
          <w:rFonts w:ascii="Tw Cen MT" w:eastAsia="Arial Unicode MS" w:hAnsi="Tw Cen MT"/>
          <w:sz w:val="26"/>
          <w:szCs w:val="26"/>
        </w:rPr>
        <w:t xml:space="preserve"> </w:t>
      </w:r>
      <w:r w:rsidR="000E680C">
        <w:rPr>
          <w:rFonts w:ascii="Tw Cen MT" w:eastAsia="Arial Unicode MS" w:hAnsi="Tw Cen MT"/>
          <w:sz w:val="26"/>
          <w:szCs w:val="26"/>
        </w:rPr>
        <w:t>(</w:t>
      </w:r>
      <w:r w:rsidRPr="009967E0">
        <w:rPr>
          <w:rFonts w:ascii="Tw Cen MT" w:eastAsia="Arial Unicode MS" w:hAnsi="Tw Cen MT"/>
          <w:sz w:val="26"/>
          <w:szCs w:val="26"/>
        </w:rPr>
        <w:t xml:space="preserve">March </w:t>
      </w:r>
      <w:r w:rsidR="00B65A09">
        <w:rPr>
          <w:rFonts w:ascii="Tw Cen MT" w:eastAsia="Arial Unicode MS" w:hAnsi="Tw Cen MT"/>
          <w:sz w:val="26"/>
          <w:szCs w:val="26"/>
        </w:rPr>
        <w:t>5</w:t>
      </w:r>
      <w:r w:rsidRPr="009967E0">
        <w:rPr>
          <w:rFonts w:ascii="Tw Cen MT" w:eastAsia="Arial Unicode MS" w:hAnsi="Tw Cen MT"/>
          <w:sz w:val="26"/>
          <w:szCs w:val="26"/>
        </w:rPr>
        <w:t>, 2007 to February 1</w:t>
      </w:r>
      <w:r w:rsidR="00B65A09">
        <w:rPr>
          <w:rFonts w:ascii="Tw Cen MT" w:eastAsia="Arial Unicode MS" w:hAnsi="Tw Cen MT"/>
          <w:sz w:val="26"/>
          <w:szCs w:val="26"/>
        </w:rPr>
        <w:t>1</w:t>
      </w:r>
      <w:r w:rsidRPr="009967E0">
        <w:rPr>
          <w:rFonts w:ascii="Tw Cen MT" w:eastAsia="Arial Unicode MS" w:hAnsi="Tw Cen MT"/>
          <w:sz w:val="26"/>
          <w:szCs w:val="26"/>
        </w:rPr>
        <w:t>, 2011</w:t>
      </w:r>
      <w:r w:rsidR="002A398F">
        <w:rPr>
          <w:rFonts w:ascii="Tw Cen MT" w:eastAsia="Arial Unicode MS" w:hAnsi="Tw Cen MT"/>
          <w:sz w:val="26"/>
          <w:szCs w:val="26"/>
        </w:rPr>
        <w:t xml:space="preserve"> at the D</w:t>
      </w:r>
      <w:r w:rsidR="000E680C">
        <w:rPr>
          <w:rFonts w:ascii="Tw Cen MT" w:eastAsia="Arial Unicode MS" w:hAnsi="Tw Cen MT"/>
          <w:sz w:val="26"/>
          <w:szCs w:val="26"/>
        </w:rPr>
        <w:t>e</w:t>
      </w:r>
      <w:bookmarkStart w:id="0" w:name="_GoBack"/>
      <w:bookmarkEnd w:id="0"/>
      <w:r w:rsidR="000E680C">
        <w:rPr>
          <w:rFonts w:ascii="Tw Cen MT" w:eastAsia="Arial Unicode MS" w:hAnsi="Tw Cen MT"/>
          <w:sz w:val="26"/>
          <w:szCs w:val="26"/>
        </w:rPr>
        <w:t xml:space="preserve">partment of </w:t>
      </w:r>
      <w:r w:rsidRPr="009967E0">
        <w:rPr>
          <w:rFonts w:ascii="Tw Cen MT" w:eastAsia="Arial Unicode MS" w:hAnsi="Tw Cen MT"/>
          <w:sz w:val="26"/>
          <w:szCs w:val="26"/>
        </w:rPr>
        <w:t>Plant Breeding &amp; Genetics) Faculty of Agriculture Gomal University D.I. Khan</w:t>
      </w:r>
      <w:r w:rsidR="000E680C">
        <w:rPr>
          <w:rFonts w:ascii="Tw Cen MT" w:eastAsia="Arial Unicode MS" w:hAnsi="Tw Cen MT"/>
          <w:sz w:val="26"/>
          <w:szCs w:val="26"/>
        </w:rPr>
        <w:t>)</w:t>
      </w:r>
    </w:p>
    <w:p w:rsidR="009967E0" w:rsidRPr="009967E0" w:rsidRDefault="009967E0" w:rsidP="00ED7EAF">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Lecturer</w:t>
      </w:r>
      <w:r w:rsidRPr="009967E0">
        <w:rPr>
          <w:rFonts w:ascii="Tw Cen MT" w:eastAsia="Arial Unicode MS" w:hAnsi="Tw Cen MT"/>
          <w:sz w:val="26"/>
          <w:szCs w:val="26"/>
        </w:rPr>
        <w:t xml:space="preserve"> </w:t>
      </w:r>
      <w:r w:rsidR="000E680C">
        <w:rPr>
          <w:rFonts w:ascii="Tw Cen MT" w:eastAsia="Arial Unicode MS" w:hAnsi="Tw Cen MT"/>
          <w:sz w:val="26"/>
          <w:szCs w:val="26"/>
        </w:rPr>
        <w:t>(</w:t>
      </w:r>
      <w:r w:rsidR="008E3D72">
        <w:rPr>
          <w:rFonts w:ascii="Tw Cen MT" w:eastAsia="Arial Unicode MS" w:hAnsi="Tw Cen MT"/>
          <w:sz w:val="26"/>
          <w:szCs w:val="26"/>
        </w:rPr>
        <w:t>November 01</w:t>
      </w:r>
      <w:r w:rsidRPr="009967E0">
        <w:rPr>
          <w:rFonts w:ascii="Tw Cen MT" w:eastAsia="Arial Unicode MS" w:hAnsi="Tw Cen MT"/>
          <w:sz w:val="26"/>
          <w:szCs w:val="26"/>
        </w:rPr>
        <w:t xml:space="preserve">, </w:t>
      </w:r>
      <w:r w:rsidR="000E680C">
        <w:rPr>
          <w:rFonts w:ascii="Tw Cen MT" w:eastAsia="Arial Unicode MS" w:hAnsi="Tw Cen MT"/>
          <w:sz w:val="26"/>
          <w:szCs w:val="26"/>
        </w:rPr>
        <w:t xml:space="preserve">2006 to </w:t>
      </w:r>
      <w:r w:rsidR="00ED7EAF">
        <w:rPr>
          <w:rFonts w:ascii="Tw Cen MT" w:eastAsia="Arial Unicode MS" w:hAnsi="Tw Cen MT"/>
          <w:sz w:val="26"/>
          <w:szCs w:val="26"/>
        </w:rPr>
        <w:t>March 3</w:t>
      </w:r>
      <w:r w:rsidR="00ED7EAF" w:rsidRPr="00ED7EAF">
        <w:rPr>
          <w:rFonts w:ascii="Tw Cen MT" w:eastAsia="Arial Unicode MS" w:hAnsi="Tw Cen MT"/>
          <w:sz w:val="26"/>
          <w:szCs w:val="26"/>
          <w:vertAlign w:val="superscript"/>
        </w:rPr>
        <w:t>rd</w:t>
      </w:r>
      <w:r w:rsidRPr="009967E0">
        <w:rPr>
          <w:rFonts w:ascii="Tw Cen MT" w:eastAsia="Arial Unicode MS" w:hAnsi="Tw Cen MT"/>
          <w:sz w:val="26"/>
          <w:szCs w:val="26"/>
        </w:rPr>
        <w:t>, 2007</w:t>
      </w:r>
      <w:r w:rsidR="000E680C">
        <w:rPr>
          <w:rFonts w:ascii="Tw Cen MT" w:eastAsia="Arial Unicode MS" w:hAnsi="Tw Cen MT"/>
          <w:sz w:val="26"/>
          <w:szCs w:val="26"/>
        </w:rPr>
        <w:t xml:space="preserve"> at the department of </w:t>
      </w:r>
      <w:r w:rsidRPr="009967E0">
        <w:rPr>
          <w:rFonts w:ascii="Tw Cen MT" w:eastAsia="Arial Unicode MS" w:hAnsi="Tw Cen MT"/>
          <w:sz w:val="26"/>
          <w:szCs w:val="26"/>
        </w:rPr>
        <w:t>Plant B</w:t>
      </w:r>
      <w:r w:rsidR="000E680C">
        <w:rPr>
          <w:rFonts w:ascii="Tw Cen MT" w:eastAsia="Arial Unicode MS" w:hAnsi="Tw Cen MT"/>
          <w:sz w:val="26"/>
          <w:szCs w:val="26"/>
        </w:rPr>
        <w:t>reeding &amp; Genetics, The University of Agriculture, Peshawar)</w:t>
      </w:r>
    </w:p>
    <w:p w:rsidR="000E680C" w:rsidRDefault="009967E0" w:rsidP="008A0FC8">
      <w:pPr>
        <w:pStyle w:val="ListParagraph"/>
        <w:numPr>
          <w:ilvl w:val="0"/>
          <w:numId w:val="23"/>
        </w:numPr>
        <w:tabs>
          <w:tab w:val="center" w:pos="5040"/>
        </w:tabs>
        <w:jc w:val="both"/>
        <w:rPr>
          <w:rFonts w:ascii="Tw Cen MT" w:eastAsia="Arial Unicode MS" w:hAnsi="Tw Cen MT"/>
          <w:sz w:val="26"/>
          <w:szCs w:val="26"/>
        </w:rPr>
      </w:pPr>
      <w:r w:rsidRPr="000E680C">
        <w:rPr>
          <w:rFonts w:ascii="Tw Cen MT" w:eastAsia="Arial Unicode MS" w:hAnsi="Tw Cen MT"/>
          <w:b/>
          <w:sz w:val="26"/>
          <w:szCs w:val="26"/>
        </w:rPr>
        <w:t>Lecturer</w:t>
      </w:r>
      <w:r w:rsidRPr="000E680C">
        <w:rPr>
          <w:rFonts w:ascii="Tw Cen MT" w:eastAsia="Arial Unicode MS" w:hAnsi="Tw Cen MT"/>
          <w:sz w:val="26"/>
          <w:szCs w:val="26"/>
        </w:rPr>
        <w:t xml:space="preserve"> </w:t>
      </w:r>
      <w:r w:rsidR="000E680C" w:rsidRPr="000E680C">
        <w:rPr>
          <w:rFonts w:ascii="Tw Cen MT" w:eastAsia="Arial Unicode MS" w:hAnsi="Tw Cen MT"/>
          <w:sz w:val="26"/>
          <w:szCs w:val="26"/>
        </w:rPr>
        <w:t>(</w:t>
      </w:r>
      <w:r w:rsidR="008A0FC8">
        <w:rPr>
          <w:rFonts w:ascii="Tw Cen MT" w:eastAsia="Arial Unicode MS" w:hAnsi="Tw Cen MT"/>
          <w:sz w:val="26"/>
          <w:szCs w:val="26"/>
        </w:rPr>
        <w:t xml:space="preserve">August </w:t>
      </w:r>
      <w:r w:rsidR="00086DE6">
        <w:rPr>
          <w:rFonts w:ascii="Tw Cen MT" w:eastAsia="Arial Unicode MS" w:hAnsi="Tw Cen MT"/>
          <w:sz w:val="26"/>
          <w:szCs w:val="26"/>
        </w:rPr>
        <w:t>1</w:t>
      </w:r>
      <w:r w:rsidR="008A0FC8">
        <w:rPr>
          <w:rFonts w:ascii="Tw Cen MT" w:eastAsia="Arial Unicode MS" w:hAnsi="Tw Cen MT"/>
          <w:sz w:val="26"/>
          <w:szCs w:val="26"/>
        </w:rPr>
        <w:t>6</w:t>
      </w:r>
      <w:r w:rsidRPr="000E680C">
        <w:rPr>
          <w:rFonts w:ascii="Tw Cen MT" w:eastAsia="Arial Unicode MS" w:hAnsi="Tw Cen MT"/>
          <w:sz w:val="26"/>
          <w:szCs w:val="26"/>
        </w:rPr>
        <w:t xml:space="preserve">, 2004 to </w:t>
      </w:r>
      <w:r w:rsidR="008A0FC8">
        <w:rPr>
          <w:rFonts w:ascii="Tw Cen MT" w:eastAsia="Arial Unicode MS" w:hAnsi="Tw Cen MT"/>
          <w:sz w:val="26"/>
          <w:szCs w:val="26"/>
        </w:rPr>
        <w:t>December 31, 2004</w:t>
      </w:r>
      <w:r w:rsidR="000E680C" w:rsidRPr="000E680C">
        <w:rPr>
          <w:rFonts w:ascii="Tw Cen MT" w:eastAsia="Arial Unicode MS" w:hAnsi="Tw Cen MT"/>
          <w:sz w:val="26"/>
          <w:szCs w:val="26"/>
        </w:rPr>
        <w:t xml:space="preserve"> </w:t>
      </w:r>
      <w:r w:rsidR="00E11A5F">
        <w:rPr>
          <w:rFonts w:ascii="Tw Cen MT" w:eastAsia="Arial Unicode MS" w:hAnsi="Tw Cen MT"/>
          <w:sz w:val="26"/>
          <w:szCs w:val="26"/>
        </w:rPr>
        <w:t xml:space="preserve">at </w:t>
      </w:r>
      <w:r w:rsidR="00517296">
        <w:rPr>
          <w:rFonts w:ascii="Tw Cen MT" w:eastAsia="Arial Unicode MS" w:hAnsi="Tw Cen MT"/>
          <w:sz w:val="26"/>
          <w:szCs w:val="26"/>
        </w:rPr>
        <w:t>the D</w:t>
      </w:r>
      <w:r w:rsidR="000E680C">
        <w:rPr>
          <w:rFonts w:ascii="Tw Cen MT" w:eastAsia="Arial Unicode MS" w:hAnsi="Tw Cen MT"/>
          <w:sz w:val="26"/>
          <w:szCs w:val="26"/>
        </w:rPr>
        <w:t xml:space="preserve">epartment of </w:t>
      </w:r>
      <w:r w:rsidR="000E680C" w:rsidRPr="009967E0">
        <w:rPr>
          <w:rFonts w:ascii="Tw Cen MT" w:eastAsia="Arial Unicode MS" w:hAnsi="Tw Cen MT"/>
          <w:sz w:val="26"/>
          <w:szCs w:val="26"/>
        </w:rPr>
        <w:t>Plant B</w:t>
      </w:r>
      <w:r w:rsidR="000E680C">
        <w:rPr>
          <w:rFonts w:ascii="Tw Cen MT" w:eastAsia="Arial Unicode MS" w:hAnsi="Tw Cen MT"/>
          <w:sz w:val="26"/>
          <w:szCs w:val="26"/>
        </w:rPr>
        <w:t>reeding &amp; Genetics, The University of Agriculture, Peshawar)</w:t>
      </w:r>
    </w:p>
    <w:p w:rsidR="00020E22" w:rsidRPr="000E680C" w:rsidRDefault="009967E0" w:rsidP="00020E22">
      <w:pPr>
        <w:pStyle w:val="ListParagraph"/>
        <w:numPr>
          <w:ilvl w:val="0"/>
          <w:numId w:val="23"/>
        </w:numPr>
        <w:tabs>
          <w:tab w:val="center" w:pos="5040"/>
        </w:tabs>
        <w:jc w:val="both"/>
        <w:rPr>
          <w:rFonts w:ascii="Tw Cen MT" w:eastAsia="Arial Unicode MS" w:hAnsi="Tw Cen MT"/>
          <w:b/>
          <w:i/>
          <w:color w:val="FFFFFF" w:themeColor="background1"/>
          <w:sz w:val="26"/>
          <w:szCs w:val="26"/>
          <w:u w:val="single"/>
          <w:shd w:val="clear" w:color="auto" w:fill="17365D" w:themeFill="text2" w:themeFillShade="BF"/>
        </w:rPr>
      </w:pPr>
      <w:r w:rsidRPr="000E680C">
        <w:rPr>
          <w:rFonts w:ascii="Tw Cen MT" w:eastAsia="Arial Unicode MS" w:hAnsi="Tw Cen MT"/>
          <w:b/>
          <w:sz w:val="26"/>
          <w:szCs w:val="26"/>
        </w:rPr>
        <w:lastRenderedPageBreak/>
        <w:t>Volunteer Lecturer</w:t>
      </w:r>
      <w:r w:rsidRPr="000E680C">
        <w:rPr>
          <w:rFonts w:ascii="Tw Cen MT" w:eastAsia="Arial Unicode MS" w:hAnsi="Tw Cen MT"/>
          <w:sz w:val="26"/>
          <w:szCs w:val="26"/>
        </w:rPr>
        <w:t xml:space="preserve"> </w:t>
      </w:r>
      <w:r w:rsidR="000E680C" w:rsidRPr="000E680C">
        <w:rPr>
          <w:rFonts w:ascii="Tw Cen MT" w:eastAsia="Arial Unicode MS" w:hAnsi="Tw Cen MT"/>
          <w:sz w:val="26"/>
          <w:szCs w:val="26"/>
        </w:rPr>
        <w:t xml:space="preserve">(March 12, </w:t>
      </w:r>
      <w:r w:rsidRPr="000E680C">
        <w:rPr>
          <w:rFonts w:ascii="Tw Cen MT" w:eastAsia="Arial Unicode MS" w:hAnsi="Tw Cen MT"/>
          <w:sz w:val="26"/>
          <w:szCs w:val="26"/>
        </w:rPr>
        <w:t>2003</w:t>
      </w:r>
      <w:r w:rsidR="000E680C">
        <w:rPr>
          <w:rFonts w:ascii="Tw Cen MT" w:eastAsia="Arial Unicode MS" w:hAnsi="Tw Cen MT"/>
          <w:sz w:val="26"/>
          <w:szCs w:val="26"/>
        </w:rPr>
        <w:t xml:space="preserve"> to November</w:t>
      </w:r>
      <w:r w:rsidR="000E680C" w:rsidRPr="000E680C">
        <w:rPr>
          <w:rFonts w:ascii="Tw Cen MT" w:eastAsia="Arial Unicode MS" w:hAnsi="Tw Cen MT"/>
          <w:sz w:val="26"/>
          <w:szCs w:val="26"/>
        </w:rPr>
        <w:t xml:space="preserve"> 8, 2003</w:t>
      </w:r>
      <w:r w:rsidRPr="000E680C">
        <w:rPr>
          <w:rFonts w:ascii="Tw Cen MT" w:eastAsia="Arial Unicode MS" w:hAnsi="Tw Cen MT"/>
          <w:sz w:val="26"/>
          <w:szCs w:val="26"/>
        </w:rPr>
        <w:t xml:space="preserve"> </w:t>
      </w:r>
      <w:r w:rsidR="00E11A5F">
        <w:rPr>
          <w:rFonts w:ascii="Tw Cen MT" w:eastAsia="Arial Unicode MS" w:hAnsi="Tw Cen MT"/>
          <w:sz w:val="26"/>
          <w:szCs w:val="26"/>
        </w:rPr>
        <w:t xml:space="preserve">at </w:t>
      </w:r>
      <w:r w:rsidR="000E680C">
        <w:rPr>
          <w:rFonts w:ascii="Tw Cen MT" w:eastAsia="Arial Unicode MS" w:hAnsi="Tw Cen MT"/>
          <w:sz w:val="26"/>
          <w:szCs w:val="26"/>
        </w:rPr>
        <w:t xml:space="preserve">the department of </w:t>
      </w:r>
      <w:r w:rsidR="000E680C" w:rsidRPr="009967E0">
        <w:rPr>
          <w:rFonts w:ascii="Tw Cen MT" w:eastAsia="Arial Unicode MS" w:hAnsi="Tw Cen MT"/>
          <w:sz w:val="26"/>
          <w:szCs w:val="26"/>
        </w:rPr>
        <w:t>Plant B</w:t>
      </w:r>
      <w:r w:rsidR="000E680C">
        <w:rPr>
          <w:rFonts w:ascii="Tw Cen MT" w:eastAsia="Arial Unicode MS" w:hAnsi="Tw Cen MT"/>
          <w:sz w:val="26"/>
          <w:szCs w:val="26"/>
        </w:rPr>
        <w:t>reeding &amp; Genetics, The University of Agriculture, Peshawar)</w:t>
      </w:r>
    </w:p>
    <w:p w:rsidR="00020E22" w:rsidRPr="00342F45" w:rsidRDefault="000E680C" w:rsidP="00020E22">
      <w:pPr>
        <w:pBdr>
          <w:bottom w:val="single" w:sz="12" w:space="1" w:color="E36C0A" w:themeColor="accent6" w:themeShade="BF"/>
        </w:pBdr>
        <w:jc w:val="both"/>
        <w:rPr>
          <w:rFonts w:ascii="Tw Cen MT" w:eastAsia="Arial Unicode MS" w:hAnsi="Tw Cen MT"/>
          <w:b/>
          <w:i/>
          <w:color w:val="7030A0"/>
          <w:sz w:val="26"/>
          <w:szCs w:val="26"/>
        </w:rPr>
      </w:pPr>
      <w:r>
        <w:rPr>
          <w:rFonts w:ascii="Tw Cen MT" w:eastAsia="Arial Unicode MS" w:hAnsi="Tw Cen MT"/>
          <w:b/>
          <w:i/>
          <w:color w:val="FFFFFF" w:themeColor="background1"/>
          <w:sz w:val="26"/>
          <w:szCs w:val="26"/>
          <w:shd w:val="clear" w:color="auto" w:fill="17365D" w:themeFill="text2" w:themeFillShade="BF"/>
        </w:rPr>
        <w:t>B)</w:t>
      </w:r>
      <w:r w:rsidR="00020E22">
        <w:rPr>
          <w:rFonts w:ascii="Tw Cen MT" w:eastAsia="Arial Unicode MS" w:hAnsi="Tw Cen MT"/>
          <w:b/>
          <w:i/>
          <w:color w:val="FFFFFF" w:themeColor="background1"/>
          <w:sz w:val="26"/>
          <w:szCs w:val="26"/>
          <w:shd w:val="clear" w:color="auto" w:fill="17365D" w:themeFill="text2" w:themeFillShade="BF"/>
        </w:rPr>
        <w:t xml:space="preserve">       </w:t>
      </w:r>
      <w:r>
        <w:rPr>
          <w:rFonts w:ascii="Tw Cen MT" w:eastAsia="Arial Unicode MS" w:hAnsi="Tw Cen MT"/>
          <w:b/>
          <w:i/>
          <w:color w:val="FFFFFF" w:themeColor="background1"/>
          <w:sz w:val="26"/>
          <w:szCs w:val="26"/>
          <w:shd w:val="clear" w:color="auto" w:fill="17365D" w:themeFill="text2" w:themeFillShade="BF"/>
        </w:rPr>
        <w:t>RESEARCH:</w:t>
      </w:r>
    </w:p>
    <w:p w:rsidR="00020E22" w:rsidRDefault="00020E22" w:rsidP="00020E22">
      <w:pPr>
        <w:jc w:val="both"/>
        <w:rPr>
          <w:rFonts w:ascii="Tw Cen MT" w:eastAsia="Arial Unicode MS" w:hAnsi="Tw Cen MT"/>
          <w:sz w:val="26"/>
          <w:szCs w:val="26"/>
        </w:rPr>
      </w:pPr>
    </w:p>
    <w:p w:rsidR="000E680C" w:rsidRPr="000E680C" w:rsidRDefault="000E680C" w:rsidP="000E680C">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Post Doctorate</w:t>
      </w:r>
      <w:r w:rsidRPr="000E680C">
        <w:rPr>
          <w:rFonts w:ascii="Tw Cen MT" w:eastAsia="Arial Unicode MS" w:hAnsi="Tw Cen MT"/>
          <w:sz w:val="26"/>
          <w:szCs w:val="26"/>
        </w:rPr>
        <w:t xml:space="preserve"> </w:t>
      </w:r>
      <w:r w:rsidR="00E11A5F">
        <w:rPr>
          <w:rFonts w:ascii="Tw Cen MT" w:eastAsia="Arial Unicode MS" w:hAnsi="Tw Cen MT"/>
          <w:sz w:val="26"/>
          <w:szCs w:val="26"/>
        </w:rPr>
        <w:t>(</w:t>
      </w:r>
      <w:r w:rsidRPr="000E680C">
        <w:rPr>
          <w:rFonts w:ascii="Tw Cen MT" w:eastAsia="Arial Unicode MS" w:hAnsi="Tw Cen MT"/>
          <w:sz w:val="26"/>
          <w:szCs w:val="26"/>
        </w:rPr>
        <w:t>November 23</w:t>
      </w:r>
      <w:r w:rsidR="00E11A5F">
        <w:rPr>
          <w:rFonts w:ascii="Tw Cen MT" w:eastAsia="Arial Unicode MS" w:hAnsi="Tw Cen MT"/>
          <w:sz w:val="26"/>
          <w:szCs w:val="26"/>
        </w:rPr>
        <w:t xml:space="preserve">, 2009 to August 27, 2010 at </w:t>
      </w:r>
      <w:r w:rsidR="00E11A5F" w:rsidRPr="000E680C">
        <w:rPr>
          <w:rFonts w:ascii="Tw Cen MT" w:eastAsia="Arial Unicode MS" w:hAnsi="Tw Cen MT"/>
          <w:sz w:val="26"/>
          <w:szCs w:val="26"/>
        </w:rPr>
        <w:t>University of Wisconsin Madison, USA.</w:t>
      </w:r>
      <w:r w:rsidR="00E11A5F">
        <w:rPr>
          <w:rFonts w:ascii="Tw Cen MT" w:eastAsia="Arial Unicode MS" w:hAnsi="Tw Cen MT"/>
          <w:sz w:val="26"/>
          <w:szCs w:val="26"/>
        </w:rPr>
        <w:t xml:space="preserve"> Under the research title</w:t>
      </w:r>
      <w:r w:rsidRPr="000E680C">
        <w:rPr>
          <w:rFonts w:ascii="Tw Cen MT" w:eastAsia="Arial Unicode MS" w:hAnsi="Tw Cen MT"/>
          <w:sz w:val="26"/>
          <w:szCs w:val="26"/>
        </w:rPr>
        <w:t xml:space="preserve"> </w:t>
      </w:r>
      <w:r w:rsidR="00E11A5F">
        <w:rPr>
          <w:rFonts w:ascii="Tw Cen MT" w:eastAsia="Arial Unicode MS" w:hAnsi="Tw Cen MT"/>
          <w:sz w:val="26"/>
          <w:szCs w:val="26"/>
        </w:rPr>
        <w:t>“</w:t>
      </w:r>
      <w:r w:rsidRPr="000E680C">
        <w:rPr>
          <w:rFonts w:ascii="Tw Cen MT" w:eastAsia="Arial Unicode MS" w:hAnsi="Tw Cen MT"/>
          <w:sz w:val="26"/>
          <w:szCs w:val="26"/>
        </w:rPr>
        <w:t>Hybrid Seed Production</w:t>
      </w:r>
      <w:r w:rsidR="00E11A5F">
        <w:rPr>
          <w:rFonts w:ascii="Tw Cen MT" w:eastAsia="Arial Unicode MS" w:hAnsi="Tw Cen MT"/>
          <w:sz w:val="26"/>
          <w:szCs w:val="26"/>
        </w:rPr>
        <w:t xml:space="preserve"> and Genetic Analysis in Carrot”)</w:t>
      </w:r>
      <w:r w:rsidRPr="000E680C">
        <w:rPr>
          <w:rFonts w:ascii="Tw Cen MT" w:eastAsia="Arial Unicode MS" w:hAnsi="Tw Cen MT"/>
          <w:sz w:val="26"/>
          <w:szCs w:val="26"/>
        </w:rPr>
        <w:t xml:space="preserve"> </w:t>
      </w:r>
    </w:p>
    <w:p w:rsidR="00E11A5F" w:rsidRDefault="000E680C" w:rsidP="000E680C">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Research Officer</w:t>
      </w:r>
      <w:r w:rsidRPr="00E11A5F">
        <w:rPr>
          <w:rFonts w:ascii="Tw Cen MT" w:eastAsia="Arial Unicode MS" w:hAnsi="Tw Cen MT"/>
          <w:sz w:val="26"/>
          <w:szCs w:val="26"/>
        </w:rPr>
        <w:t xml:space="preserve"> </w:t>
      </w:r>
      <w:r w:rsidR="00E11A5F" w:rsidRPr="00E11A5F">
        <w:rPr>
          <w:rFonts w:ascii="Tw Cen MT" w:eastAsia="Arial Unicode MS" w:hAnsi="Tw Cen MT"/>
          <w:sz w:val="26"/>
          <w:szCs w:val="26"/>
        </w:rPr>
        <w:t>(</w:t>
      </w:r>
      <w:r w:rsidRPr="00E11A5F">
        <w:rPr>
          <w:rFonts w:ascii="Tw Cen MT" w:eastAsia="Arial Unicode MS" w:hAnsi="Tw Cen MT"/>
          <w:sz w:val="26"/>
          <w:szCs w:val="26"/>
        </w:rPr>
        <w:t xml:space="preserve">July 1 2003 to June 30 2006, in ALP Research Project, </w:t>
      </w:r>
      <w:r w:rsidR="00E11A5F">
        <w:rPr>
          <w:rFonts w:ascii="Tw Cen MT" w:eastAsia="Arial Unicode MS" w:hAnsi="Tw Cen MT"/>
          <w:sz w:val="26"/>
          <w:szCs w:val="26"/>
        </w:rPr>
        <w:t xml:space="preserve">at the department of </w:t>
      </w:r>
      <w:r w:rsidR="00E11A5F" w:rsidRPr="009967E0">
        <w:rPr>
          <w:rFonts w:ascii="Tw Cen MT" w:eastAsia="Arial Unicode MS" w:hAnsi="Tw Cen MT"/>
          <w:sz w:val="26"/>
          <w:szCs w:val="26"/>
        </w:rPr>
        <w:t>Plant B</w:t>
      </w:r>
      <w:r w:rsidR="00E11A5F">
        <w:rPr>
          <w:rFonts w:ascii="Tw Cen MT" w:eastAsia="Arial Unicode MS" w:hAnsi="Tw Cen MT"/>
          <w:sz w:val="26"/>
          <w:szCs w:val="26"/>
        </w:rPr>
        <w:t>reeding &amp; Genetics, The University of Agriculture, Peshawar)</w:t>
      </w:r>
    </w:p>
    <w:p w:rsidR="000E680C" w:rsidRPr="00E11A5F" w:rsidRDefault="000E680C" w:rsidP="000E680C">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Research Officer</w:t>
      </w:r>
      <w:r w:rsidR="00E11A5F">
        <w:rPr>
          <w:rFonts w:ascii="Tw Cen MT" w:eastAsia="Arial Unicode MS" w:hAnsi="Tw Cen MT"/>
          <w:sz w:val="26"/>
          <w:szCs w:val="26"/>
        </w:rPr>
        <w:t xml:space="preserve"> (</w:t>
      </w:r>
      <w:r w:rsidRPr="00E11A5F">
        <w:rPr>
          <w:rFonts w:ascii="Tw Cen MT" w:eastAsia="Arial Unicode MS" w:hAnsi="Tw Cen MT"/>
          <w:sz w:val="26"/>
          <w:szCs w:val="26"/>
        </w:rPr>
        <w:t xml:space="preserve">January 10, 2002 to June 30, 2003, in Pakistan Science Foundation </w:t>
      </w:r>
      <w:r w:rsidR="00E11A5F">
        <w:rPr>
          <w:rFonts w:ascii="Tw Cen MT" w:eastAsia="Arial Unicode MS" w:hAnsi="Tw Cen MT"/>
          <w:sz w:val="26"/>
          <w:szCs w:val="26"/>
        </w:rPr>
        <w:t xml:space="preserve">sponsored </w:t>
      </w:r>
      <w:r w:rsidRPr="00E11A5F">
        <w:rPr>
          <w:rFonts w:ascii="Tw Cen MT" w:eastAsia="Arial Unicode MS" w:hAnsi="Tw Cen MT"/>
          <w:sz w:val="26"/>
          <w:szCs w:val="26"/>
        </w:rPr>
        <w:t xml:space="preserve">Research Project </w:t>
      </w:r>
      <w:r w:rsidR="00E11A5F">
        <w:rPr>
          <w:rFonts w:ascii="Tw Cen MT" w:eastAsia="Arial Unicode MS" w:hAnsi="Tw Cen MT"/>
          <w:sz w:val="26"/>
          <w:szCs w:val="26"/>
        </w:rPr>
        <w:t xml:space="preserve">at the department of </w:t>
      </w:r>
      <w:r w:rsidR="00E11A5F" w:rsidRPr="009967E0">
        <w:rPr>
          <w:rFonts w:ascii="Tw Cen MT" w:eastAsia="Arial Unicode MS" w:hAnsi="Tw Cen MT"/>
          <w:sz w:val="26"/>
          <w:szCs w:val="26"/>
        </w:rPr>
        <w:t>Plant B</w:t>
      </w:r>
      <w:r w:rsidR="00E11A5F">
        <w:rPr>
          <w:rFonts w:ascii="Tw Cen MT" w:eastAsia="Arial Unicode MS" w:hAnsi="Tw Cen MT"/>
          <w:sz w:val="26"/>
          <w:szCs w:val="26"/>
        </w:rPr>
        <w:t>reeding &amp; Genetics, The University of Agriculture, Peshawar)</w:t>
      </w:r>
    </w:p>
    <w:p w:rsidR="00E871FE" w:rsidRPr="00E871FE" w:rsidRDefault="000E680C" w:rsidP="00EF13B5">
      <w:pPr>
        <w:pStyle w:val="ListParagraph"/>
        <w:numPr>
          <w:ilvl w:val="0"/>
          <w:numId w:val="23"/>
        </w:numPr>
        <w:pBdr>
          <w:bottom w:val="single" w:sz="12" w:space="1" w:color="E36C0A" w:themeColor="accent6" w:themeShade="BF"/>
        </w:pBdr>
        <w:tabs>
          <w:tab w:val="center" w:pos="5040"/>
        </w:tabs>
        <w:jc w:val="both"/>
        <w:rPr>
          <w:rFonts w:ascii="Tw Cen MT" w:eastAsia="Arial Unicode MS" w:hAnsi="Tw Cen MT"/>
          <w:b/>
          <w:i/>
          <w:color w:val="7030A0"/>
          <w:sz w:val="26"/>
          <w:szCs w:val="26"/>
          <w:u w:val="single"/>
        </w:rPr>
      </w:pPr>
      <w:r w:rsidRPr="00E871FE">
        <w:rPr>
          <w:rFonts w:ascii="Tw Cen MT" w:eastAsia="Arial Unicode MS" w:hAnsi="Tw Cen MT"/>
          <w:b/>
          <w:sz w:val="26"/>
          <w:szCs w:val="26"/>
        </w:rPr>
        <w:t>Research Officer</w:t>
      </w:r>
      <w:r w:rsidR="00E11A5F" w:rsidRPr="00E871FE">
        <w:rPr>
          <w:rFonts w:ascii="Tw Cen MT" w:eastAsia="Arial Unicode MS" w:hAnsi="Tw Cen MT"/>
          <w:sz w:val="26"/>
          <w:szCs w:val="26"/>
        </w:rPr>
        <w:t xml:space="preserve"> (</w:t>
      </w:r>
      <w:r w:rsidRPr="00E871FE">
        <w:rPr>
          <w:rFonts w:ascii="Tw Cen MT" w:eastAsia="Arial Unicode MS" w:hAnsi="Tw Cen MT"/>
          <w:sz w:val="26"/>
          <w:szCs w:val="26"/>
        </w:rPr>
        <w:t xml:space="preserve">November 1st, 2001 to May 30th, 2003 </w:t>
      </w:r>
      <w:r w:rsidR="0023031A">
        <w:rPr>
          <w:rFonts w:ascii="Tw Cen MT" w:eastAsia="Arial Unicode MS" w:hAnsi="Tw Cen MT"/>
          <w:sz w:val="26"/>
          <w:szCs w:val="26"/>
        </w:rPr>
        <w:t>at the D</w:t>
      </w:r>
      <w:r w:rsidR="00E11A5F" w:rsidRPr="00E871FE">
        <w:rPr>
          <w:rFonts w:ascii="Tw Cen MT" w:eastAsia="Arial Unicode MS" w:hAnsi="Tw Cen MT"/>
          <w:sz w:val="26"/>
          <w:szCs w:val="26"/>
        </w:rPr>
        <w:t>epartment of Plant Breeding &amp; Genetics, The University of Agriculture, Peshawar)</w:t>
      </w:r>
    </w:p>
    <w:p w:rsidR="00020E22" w:rsidRPr="00E871FE" w:rsidRDefault="00E11A5F" w:rsidP="00E871FE">
      <w:pPr>
        <w:pBdr>
          <w:bottom w:val="single" w:sz="12" w:space="1" w:color="E36C0A" w:themeColor="accent6" w:themeShade="BF"/>
        </w:pBdr>
        <w:tabs>
          <w:tab w:val="center" w:pos="5040"/>
        </w:tabs>
        <w:ind w:left="360"/>
        <w:jc w:val="both"/>
        <w:rPr>
          <w:rFonts w:ascii="Tw Cen MT" w:eastAsia="Arial Unicode MS" w:hAnsi="Tw Cen MT"/>
          <w:b/>
          <w:i/>
          <w:color w:val="7030A0"/>
          <w:sz w:val="26"/>
          <w:szCs w:val="26"/>
          <w:u w:val="single"/>
        </w:rPr>
      </w:pPr>
      <w:r w:rsidRPr="00E871FE">
        <w:rPr>
          <w:rFonts w:ascii="Tw Cen MT" w:eastAsia="Arial Unicode MS" w:hAnsi="Tw Cen MT"/>
          <w:b/>
          <w:i/>
          <w:color w:val="FFFFFF" w:themeColor="background1"/>
          <w:sz w:val="26"/>
          <w:szCs w:val="26"/>
          <w:shd w:val="clear" w:color="auto" w:fill="17365D" w:themeFill="text2" w:themeFillShade="BF"/>
        </w:rPr>
        <w:t xml:space="preserve">C)  </w:t>
      </w:r>
      <w:r w:rsidR="00020E22" w:rsidRPr="00E871FE">
        <w:rPr>
          <w:rFonts w:ascii="Tw Cen MT" w:eastAsia="Arial Unicode MS" w:hAnsi="Tw Cen MT"/>
          <w:b/>
          <w:i/>
          <w:color w:val="FFFFFF" w:themeColor="background1"/>
          <w:sz w:val="26"/>
          <w:szCs w:val="26"/>
          <w:shd w:val="clear" w:color="auto" w:fill="17365D" w:themeFill="text2" w:themeFillShade="BF"/>
        </w:rPr>
        <w:t xml:space="preserve">   </w:t>
      </w:r>
      <w:r w:rsidR="00F81FC6">
        <w:rPr>
          <w:rFonts w:ascii="Tw Cen MT" w:eastAsia="Arial Unicode MS" w:hAnsi="Tw Cen MT"/>
          <w:b/>
          <w:i/>
          <w:color w:val="FFFFFF" w:themeColor="background1"/>
          <w:sz w:val="26"/>
          <w:szCs w:val="26"/>
          <w:shd w:val="clear" w:color="auto" w:fill="17365D" w:themeFill="text2" w:themeFillShade="BF"/>
        </w:rPr>
        <w:t>ADMI</w:t>
      </w:r>
      <w:r w:rsidRPr="00E871FE">
        <w:rPr>
          <w:rFonts w:ascii="Tw Cen MT" w:eastAsia="Arial Unicode MS" w:hAnsi="Tw Cen MT"/>
          <w:b/>
          <w:i/>
          <w:color w:val="FFFFFF" w:themeColor="background1"/>
          <w:sz w:val="26"/>
          <w:szCs w:val="26"/>
          <w:shd w:val="clear" w:color="auto" w:fill="17365D" w:themeFill="text2" w:themeFillShade="BF"/>
        </w:rPr>
        <w:t>NISTRATION:</w:t>
      </w:r>
    </w:p>
    <w:p w:rsidR="00020E22" w:rsidRDefault="00020E22" w:rsidP="00020E22">
      <w:pPr>
        <w:tabs>
          <w:tab w:val="left" w:pos="-1440"/>
        </w:tabs>
        <w:ind w:left="2160" w:hanging="2160"/>
        <w:jc w:val="both"/>
        <w:rPr>
          <w:rFonts w:ascii="Tw Cen MT" w:eastAsia="Arial Unicode MS" w:hAnsi="Tw Cen MT"/>
          <w:b/>
          <w:bCs/>
          <w:sz w:val="26"/>
          <w:szCs w:val="26"/>
        </w:rPr>
      </w:pPr>
    </w:p>
    <w:p w:rsidR="00E11A5F" w:rsidRPr="00E11A5F" w:rsidRDefault="00E11A5F" w:rsidP="00E11A5F">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Chairman</w:t>
      </w:r>
      <w:r w:rsidRPr="00E11A5F">
        <w:rPr>
          <w:rFonts w:ascii="Tw Cen MT" w:eastAsia="Arial Unicode MS" w:hAnsi="Tw Cen MT"/>
          <w:sz w:val="26"/>
          <w:szCs w:val="26"/>
        </w:rPr>
        <w:t xml:space="preserve"> </w:t>
      </w:r>
      <w:r>
        <w:rPr>
          <w:rFonts w:ascii="Tw Cen MT" w:eastAsia="Arial Unicode MS" w:hAnsi="Tw Cen MT"/>
          <w:sz w:val="26"/>
          <w:szCs w:val="26"/>
        </w:rPr>
        <w:t>(</w:t>
      </w:r>
      <w:r w:rsidRPr="00E11A5F">
        <w:rPr>
          <w:rFonts w:ascii="Tw Cen MT" w:eastAsia="Arial Unicode MS" w:hAnsi="Tw Cen MT"/>
          <w:sz w:val="26"/>
          <w:szCs w:val="26"/>
        </w:rPr>
        <w:t>July 3rd 2012 to Date, Department of  Plant Breeding and Genetics Bacha Khan University Charsadda</w:t>
      </w:r>
      <w:r>
        <w:rPr>
          <w:rFonts w:ascii="Tw Cen MT" w:eastAsia="Arial Unicode MS" w:hAnsi="Tw Cen MT"/>
          <w:sz w:val="26"/>
          <w:szCs w:val="26"/>
        </w:rPr>
        <w:t>)</w:t>
      </w:r>
    </w:p>
    <w:p w:rsidR="00E11A5F" w:rsidRPr="00E11A5F" w:rsidRDefault="00E11A5F" w:rsidP="00E11A5F">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Chairman</w:t>
      </w:r>
      <w:r w:rsidRPr="00E11A5F">
        <w:rPr>
          <w:rFonts w:ascii="Tw Cen MT" w:eastAsia="Arial Unicode MS" w:hAnsi="Tw Cen MT"/>
          <w:sz w:val="26"/>
          <w:szCs w:val="26"/>
        </w:rPr>
        <w:t xml:space="preserve"> </w:t>
      </w:r>
      <w:r>
        <w:rPr>
          <w:rFonts w:ascii="Tw Cen MT" w:eastAsia="Arial Unicode MS" w:hAnsi="Tw Cen MT"/>
          <w:sz w:val="26"/>
          <w:szCs w:val="26"/>
        </w:rPr>
        <w:t>(</w:t>
      </w:r>
      <w:r w:rsidRPr="00E11A5F">
        <w:rPr>
          <w:rFonts w:ascii="Tw Cen MT" w:eastAsia="Arial Unicode MS" w:hAnsi="Tw Cen MT"/>
          <w:sz w:val="26"/>
          <w:szCs w:val="26"/>
        </w:rPr>
        <w:t>September 13, 2011 to July 2nd 2012, , Department of Agriculture, Palosa Campus Charsadda, AWKUM</w:t>
      </w:r>
      <w:r>
        <w:rPr>
          <w:rFonts w:ascii="Tw Cen MT" w:eastAsia="Arial Unicode MS" w:hAnsi="Tw Cen MT"/>
          <w:sz w:val="26"/>
          <w:szCs w:val="26"/>
        </w:rPr>
        <w:t>)</w:t>
      </w:r>
    </w:p>
    <w:p w:rsidR="00E11A5F" w:rsidRPr="002A1495" w:rsidRDefault="00E11A5F" w:rsidP="00E11A5F">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 xml:space="preserve">Member of </w:t>
      </w:r>
      <w:r w:rsidRPr="008E3D72">
        <w:rPr>
          <w:rFonts w:ascii="Tw Cen MT" w:eastAsia="Arial Unicode MS" w:hAnsi="Tw Cen MT"/>
          <w:b/>
          <w:sz w:val="26"/>
          <w:szCs w:val="26"/>
        </w:rPr>
        <w:t>Board of Studies, Academic Council, Board of Faculty, Syndicate and Senate Bacha Khan University Charsadda, Since 2013 to Date</w:t>
      </w:r>
    </w:p>
    <w:p w:rsidR="002A1495" w:rsidRPr="00F6453E" w:rsidRDefault="002A1495" w:rsidP="00E11A5F">
      <w:pPr>
        <w:pStyle w:val="ListParagraph"/>
        <w:numPr>
          <w:ilvl w:val="0"/>
          <w:numId w:val="23"/>
        </w:numPr>
        <w:tabs>
          <w:tab w:val="center" w:pos="5040"/>
        </w:tabs>
        <w:jc w:val="both"/>
        <w:rPr>
          <w:rFonts w:ascii="Tw Cen MT" w:eastAsia="Arial Unicode MS" w:hAnsi="Tw Cen MT"/>
          <w:sz w:val="26"/>
          <w:szCs w:val="26"/>
        </w:rPr>
      </w:pPr>
      <w:r>
        <w:rPr>
          <w:rFonts w:ascii="Tw Cen MT" w:eastAsia="Arial Unicode MS" w:hAnsi="Tw Cen MT"/>
          <w:b/>
          <w:sz w:val="26"/>
          <w:szCs w:val="26"/>
        </w:rPr>
        <w:t xml:space="preserve">Member </w:t>
      </w:r>
      <w:r>
        <w:rPr>
          <w:rFonts w:ascii="Tw Cen MT" w:eastAsia="Arial Unicode MS" w:hAnsi="Tw Cen MT"/>
          <w:sz w:val="26"/>
          <w:szCs w:val="26"/>
        </w:rPr>
        <w:t>of Selection Board of Bacha Khan University, Charsadda</w:t>
      </w:r>
    </w:p>
    <w:p w:rsidR="00F6453E" w:rsidRDefault="00F6453E" w:rsidP="00E11A5F">
      <w:pPr>
        <w:pStyle w:val="ListParagraph"/>
        <w:numPr>
          <w:ilvl w:val="0"/>
          <w:numId w:val="23"/>
        </w:numPr>
        <w:tabs>
          <w:tab w:val="center" w:pos="5040"/>
        </w:tabs>
        <w:jc w:val="both"/>
        <w:rPr>
          <w:rFonts w:ascii="Tw Cen MT" w:eastAsia="Arial Unicode MS" w:hAnsi="Tw Cen MT"/>
          <w:sz w:val="26"/>
          <w:szCs w:val="26"/>
        </w:rPr>
      </w:pPr>
      <w:r>
        <w:rPr>
          <w:rFonts w:ascii="Tw Cen MT" w:eastAsia="Arial Unicode MS" w:hAnsi="Tw Cen MT"/>
          <w:b/>
          <w:sz w:val="26"/>
          <w:szCs w:val="26"/>
        </w:rPr>
        <w:t xml:space="preserve">Member </w:t>
      </w:r>
      <w:r w:rsidRPr="00F6453E">
        <w:rPr>
          <w:rFonts w:ascii="Tw Cen MT" w:eastAsia="Arial Unicode MS" w:hAnsi="Tw Cen MT"/>
          <w:sz w:val="26"/>
          <w:szCs w:val="26"/>
        </w:rPr>
        <w:t xml:space="preserve">of Selection Committee </w:t>
      </w:r>
      <w:r w:rsidR="00E40C04">
        <w:rPr>
          <w:rFonts w:ascii="Tw Cen MT" w:eastAsia="Arial Unicode MS" w:hAnsi="Tw Cen MT"/>
          <w:sz w:val="26"/>
          <w:szCs w:val="26"/>
        </w:rPr>
        <w:t xml:space="preserve">of BPS 01 </w:t>
      </w:r>
      <w:r>
        <w:rPr>
          <w:rFonts w:ascii="Tw Cen MT" w:eastAsia="Arial Unicode MS" w:hAnsi="Tw Cen MT"/>
          <w:sz w:val="26"/>
          <w:szCs w:val="26"/>
        </w:rPr>
        <w:t>to 16 Bacha Khan University, Charsadda</w:t>
      </w:r>
    </w:p>
    <w:p w:rsidR="00F6453E" w:rsidRDefault="00F6453E" w:rsidP="00E11A5F">
      <w:pPr>
        <w:pStyle w:val="ListParagraph"/>
        <w:numPr>
          <w:ilvl w:val="0"/>
          <w:numId w:val="23"/>
        </w:numPr>
        <w:tabs>
          <w:tab w:val="center" w:pos="5040"/>
        </w:tabs>
        <w:jc w:val="both"/>
        <w:rPr>
          <w:rFonts w:ascii="Tw Cen MT" w:eastAsia="Arial Unicode MS" w:hAnsi="Tw Cen MT"/>
          <w:sz w:val="26"/>
          <w:szCs w:val="26"/>
        </w:rPr>
      </w:pPr>
      <w:r>
        <w:rPr>
          <w:rFonts w:ascii="Tw Cen MT" w:eastAsia="Arial Unicode MS" w:hAnsi="Tw Cen MT"/>
          <w:b/>
          <w:sz w:val="26"/>
          <w:szCs w:val="26"/>
        </w:rPr>
        <w:t xml:space="preserve">Member </w:t>
      </w:r>
      <w:r>
        <w:rPr>
          <w:rFonts w:ascii="Tw Cen MT" w:eastAsia="Arial Unicode MS" w:hAnsi="Tw Cen MT"/>
          <w:sz w:val="26"/>
          <w:szCs w:val="26"/>
        </w:rPr>
        <w:t xml:space="preserve">of University </w:t>
      </w:r>
      <w:r w:rsidR="00894644">
        <w:rPr>
          <w:rFonts w:ascii="Tw Cen MT" w:eastAsia="Arial Unicode MS" w:hAnsi="Tw Cen MT"/>
          <w:sz w:val="26"/>
          <w:szCs w:val="26"/>
        </w:rPr>
        <w:t>Discipline</w:t>
      </w:r>
      <w:r>
        <w:rPr>
          <w:rFonts w:ascii="Tw Cen MT" w:eastAsia="Arial Unicode MS" w:hAnsi="Tw Cen MT"/>
          <w:sz w:val="26"/>
          <w:szCs w:val="26"/>
        </w:rPr>
        <w:t xml:space="preserve"> Committee Bacha Khan University, Charsadda</w:t>
      </w:r>
    </w:p>
    <w:p w:rsidR="00F6453E" w:rsidRDefault="00F6453E" w:rsidP="00F6453E">
      <w:pPr>
        <w:pStyle w:val="ListParagraph"/>
        <w:numPr>
          <w:ilvl w:val="0"/>
          <w:numId w:val="23"/>
        </w:numPr>
        <w:tabs>
          <w:tab w:val="center" w:pos="5040"/>
        </w:tabs>
        <w:jc w:val="both"/>
        <w:rPr>
          <w:rFonts w:ascii="Tw Cen MT" w:eastAsia="Arial Unicode MS" w:hAnsi="Tw Cen MT"/>
          <w:sz w:val="26"/>
          <w:szCs w:val="26"/>
        </w:rPr>
      </w:pPr>
      <w:r>
        <w:rPr>
          <w:rFonts w:ascii="Tw Cen MT" w:eastAsia="Arial Unicode MS" w:hAnsi="Tw Cen MT"/>
          <w:b/>
          <w:sz w:val="26"/>
          <w:szCs w:val="26"/>
        </w:rPr>
        <w:t xml:space="preserve">Member </w:t>
      </w:r>
      <w:r>
        <w:rPr>
          <w:rFonts w:ascii="Tw Cen MT" w:eastAsia="Arial Unicode MS" w:hAnsi="Tw Cen MT"/>
          <w:sz w:val="26"/>
          <w:szCs w:val="26"/>
        </w:rPr>
        <w:t>of Purchase Committee Bacha Khan University, Charsadda</w:t>
      </w:r>
    </w:p>
    <w:p w:rsidR="00E11A5F" w:rsidRPr="00E11A5F" w:rsidRDefault="00E11A5F" w:rsidP="00E11A5F">
      <w:pPr>
        <w:pStyle w:val="ListParagraph"/>
        <w:numPr>
          <w:ilvl w:val="0"/>
          <w:numId w:val="23"/>
        </w:numPr>
        <w:tabs>
          <w:tab w:val="center" w:pos="5040"/>
        </w:tabs>
        <w:jc w:val="both"/>
        <w:rPr>
          <w:rFonts w:ascii="Tw Cen MT" w:eastAsia="Arial Unicode MS" w:hAnsi="Tw Cen MT"/>
          <w:sz w:val="26"/>
          <w:szCs w:val="26"/>
        </w:rPr>
      </w:pPr>
      <w:r w:rsidRPr="00E11A5F">
        <w:rPr>
          <w:rFonts w:ascii="Tw Cen MT" w:eastAsia="Arial Unicode MS" w:hAnsi="Tw Cen MT"/>
          <w:b/>
          <w:sz w:val="26"/>
          <w:szCs w:val="26"/>
        </w:rPr>
        <w:t>Provost</w:t>
      </w:r>
      <w:r w:rsidRPr="00E11A5F">
        <w:rPr>
          <w:rFonts w:ascii="Tw Cen MT" w:eastAsia="Arial Unicode MS" w:hAnsi="Tw Cen MT"/>
          <w:sz w:val="26"/>
          <w:szCs w:val="26"/>
        </w:rPr>
        <w:t xml:space="preserve"> </w:t>
      </w:r>
      <w:r w:rsidR="000825E6">
        <w:rPr>
          <w:rFonts w:ascii="Tw Cen MT" w:eastAsia="Arial Unicode MS" w:hAnsi="Tw Cen MT"/>
          <w:sz w:val="26"/>
          <w:szCs w:val="26"/>
        </w:rPr>
        <w:t>(</w:t>
      </w:r>
      <w:r w:rsidRPr="00E11A5F">
        <w:rPr>
          <w:rFonts w:ascii="Tw Cen MT" w:eastAsia="Arial Unicode MS" w:hAnsi="Tw Cen MT"/>
          <w:sz w:val="26"/>
          <w:szCs w:val="26"/>
        </w:rPr>
        <w:t xml:space="preserve">2013 to </w:t>
      </w:r>
      <w:r w:rsidR="000825E6">
        <w:rPr>
          <w:rFonts w:ascii="Tw Cen MT" w:eastAsia="Arial Unicode MS" w:hAnsi="Tw Cen MT"/>
          <w:sz w:val="26"/>
          <w:szCs w:val="26"/>
        </w:rPr>
        <w:t>date</w:t>
      </w:r>
      <w:r w:rsidRPr="00E11A5F">
        <w:rPr>
          <w:rFonts w:ascii="Tw Cen MT" w:eastAsia="Arial Unicode MS" w:hAnsi="Tw Cen MT"/>
          <w:sz w:val="26"/>
          <w:szCs w:val="26"/>
        </w:rPr>
        <w:t>, Bacha Khan University Charsadda</w:t>
      </w:r>
      <w:r w:rsidR="000825E6">
        <w:rPr>
          <w:rFonts w:ascii="Tw Cen MT" w:eastAsia="Arial Unicode MS" w:hAnsi="Tw Cen MT"/>
          <w:sz w:val="26"/>
          <w:szCs w:val="26"/>
        </w:rPr>
        <w:t>)</w:t>
      </w:r>
      <w:r w:rsidRPr="00E11A5F">
        <w:rPr>
          <w:rFonts w:ascii="Tw Cen MT" w:eastAsia="Arial Unicode MS" w:hAnsi="Tw Cen MT"/>
          <w:sz w:val="26"/>
          <w:szCs w:val="26"/>
        </w:rPr>
        <w:t xml:space="preserve"> </w:t>
      </w:r>
    </w:p>
    <w:p w:rsidR="00E11A5F" w:rsidRDefault="00E11A5F" w:rsidP="00E11A5F">
      <w:pPr>
        <w:pStyle w:val="ListParagraph"/>
        <w:numPr>
          <w:ilvl w:val="0"/>
          <w:numId w:val="23"/>
        </w:numPr>
        <w:tabs>
          <w:tab w:val="center" w:pos="5040"/>
        </w:tabs>
        <w:jc w:val="both"/>
        <w:rPr>
          <w:rFonts w:ascii="Tw Cen MT" w:eastAsia="Arial Unicode MS" w:hAnsi="Tw Cen MT"/>
          <w:sz w:val="26"/>
          <w:szCs w:val="26"/>
        </w:rPr>
      </w:pPr>
      <w:r w:rsidRPr="000825E6">
        <w:rPr>
          <w:rFonts w:ascii="Tw Cen MT" w:eastAsia="Arial Unicode MS" w:hAnsi="Tw Cen MT"/>
          <w:b/>
          <w:sz w:val="26"/>
          <w:szCs w:val="26"/>
        </w:rPr>
        <w:t>Warden</w:t>
      </w:r>
      <w:r w:rsidRPr="00E11A5F">
        <w:rPr>
          <w:rFonts w:ascii="Tw Cen MT" w:eastAsia="Arial Unicode MS" w:hAnsi="Tw Cen MT"/>
          <w:sz w:val="26"/>
          <w:szCs w:val="26"/>
        </w:rPr>
        <w:t xml:space="preserve"> </w:t>
      </w:r>
      <w:r w:rsidR="000825E6">
        <w:rPr>
          <w:rFonts w:ascii="Tw Cen MT" w:eastAsia="Arial Unicode MS" w:hAnsi="Tw Cen MT"/>
          <w:sz w:val="26"/>
          <w:szCs w:val="26"/>
        </w:rPr>
        <w:t>(</w:t>
      </w:r>
      <w:r w:rsidRPr="00E11A5F">
        <w:rPr>
          <w:rFonts w:ascii="Tw Cen MT" w:eastAsia="Arial Unicode MS" w:hAnsi="Tw Cen MT"/>
          <w:sz w:val="26"/>
          <w:szCs w:val="26"/>
        </w:rPr>
        <w:t>September 24, 2010 to September 12, 2011,</w:t>
      </w:r>
      <w:r w:rsidR="000825E6">
        <w:rPr>
          <w:rFonts w:ascii="Tw Cen MT" w:eastAsia="Arial Unicode MS" w:hAnsi="Tw Cen MT"/>
          <w:sz w:val="26"/>
          <w:szCs w:val="26"/>
        </w:rPr>
        <w:t xml:space="preserve"> New Hostel No. 7 </w:t>
      </w:r>
      <w:r w:rsidRPr="00E11A5F">
        <w:rPr>
          <w:rFonts w:ascii="Tw Cen MT" w:eastAsia="Arial Unicode MS" w:hAnsi="Tw Cen MT"/>
          <w:sz w:val="26"/>
          <w:szCs w:val="26"/>
        </w:rPr>
        <w:t>Gomal University D.I. Khan</w:t>
      </w:r>
      <w:r w:rsidR="000825E6">
        <w:rPr>
          <w:rFonts w:ascii="Tw Cen MT" w:eastAsia="Arial Unicode MS" w:hAnsi="Tw Cen MT"/>
          <w:sz w:val="26"/>
          <w:szCs w:val="26"/>
        </w:rPr>
        <w:t>)</w:t>
      </w:r>
    </w:p>
    <w:p w:rsidR="00F854DB" w:rsidRPr="00E11A5F" w:rsidRDefault="00F854DB" w:rsidP="00E11A5F">
      <w:pPr>
        <w:pStyle w:val="ListParagraph"/>
        <w:numPr>
          <w:ilvl w:val="0"/>
          <w:numId w:val="23"/>
        </w:numPr>
        <w:tabs>
          <w:tab w:val="center" w:pos="5040"/>
        </w:tabs>
        <w:jc w:val="both"/>
        <w:rPr>
          <w:rFonts w:ascii="Tw Cen MT" w:eastAsia="Arial Unicode MS" w:hAnsi="Tw Cen MT"/>
          <w:sz w:val="26"/>
          <w:szCs w:val="26"/>
        </w:rPr>
      </w:pPr>
      <w:r>
        <w:rPr>
          <w:rFonts w:ascii="Tw Cen MT" w:eastAsia="Arial Unicode MS" w:hAnsi="Tw Cen MT"/>
          <w:sz w:val="26"/>
          <w:szCs w:val="26"/>
        </w:rPr>
        <w:t xml:space="preserve">Resource person for the evaluation of </w:t>
      </w:r>
      <w:r w:rsidR="00894644">
        <w:rPr>
          <w:rFonts w:ascii="Tw Cen MT" w:eastAsia="Arial Unicode MS" w:hAnsi="Tw Cen MT"/>
          <w:sz w:val="26"/>
          <w:szCs w:val="26"/>
        </w:rPr>
        <w:t>Research</w:t>
      </w:r>
      <w:r>
        <w:rPr>
          <w:rFonts w:ascii="Tw Cen MT" w:eastAsia="Arial Unicode MS" w:hAnsi="Tw Cen MT"/>
          <w:sz w:val="26"/>
          <w:szCs w:val="26"/>
        </w:rPr>
        <w:t xml:space="preserve"> Projects Pakistan Science Foundation</w:t>
      </w:r>
    </w:p>
    <w:p w:rsidR="00E11A5F" w:rsidRPr="00E11A5F" w:rsidRDefault="00E11A5F" w:rsidP="00E11A5F">
      <w:pPr>
        <w:pStyle w:val="ListParagraph"/>
        <w:numPr>
          <w:ilvl w:val="0"/>
          <w:numId w:val="23"/>
        </w:numPr>
        <w:tabs>
          <w:tab w:val="center" w:pos="5040"/>
        </w:tabs>
        <w:jc w:val="both"/>
        <w:rPr>
          <w:rFonts w:ascii="Tw Cen MT" w:eastAsia="Arial Unicode MS" w:hAnsi="Tw Cen MT"/>
          <w:sz w:val="26"/>
          <w:szCs w:val="26"/>
        </w:rPr>
      </w:pPr>
      <w:r w:rsidRPr="000825E6">
        <w:rPr>
          <w:rFonts w:ascii="Tw Cen MT" w:eastAsia="Arial Unicode MS" w:hAnsi="Tw Cen MT"/>
          <w:b/>
          <w:sz w:val="26"/>
          <w:szCs w:val="26"/>
        </w:rPr>
        <w:t>Warden</w:t>
      </w:r>
      <w:r w:rsidRPr="00E11A5F">
        <w:rPr>
          <w:rFonts w:ascii="Tw Cen MT" w:eastAsia="Arial Unicode MS" w:hAnsi="Tw Cen MT"/>
          <w:sz w:val="26"/>
          <w:szCs w:val="26"/>
        </w:rPr>
        <w:t xml:space="preserve"> </w:t>
      </w:r>
      <w:r w:rsidR="000825E6">
        <w:rPr>
          <w:rFonts w:ascii="Tw Cen MT" w:eastAsia="Arial Unicode MS" w:hAnsi="Tw Cen MT"/>
          <w:sz w:val="26"/>
          <w:szCs w:val="26"/>
        </w:rPr>
        <w:t xml:space="preserve">(November </w:t>
      </w:r>
      <w:r w:rsidRPr="00E11A5F">
        <w:rPr>
          <w:rFonts w:ascii="Tw Cen MT" w:eastAsia="Arial Unicode MS" w:hAnsi="Tw Cen MT"/>
          <w:sz w:val="26"/>
          <w:szCs w:val="26"/>
        </w:rPr>
        <w:t>1, 2007 to November 15, 2009</w:t>
      </w:r>
      <w:r w:rsidR="000825E6">
        <w:rPr>
          <w:rFonts w:ascii="Tw Cen MT" w:eastAsia="Arial Unicode MS" w:hAnsi="Tw Cen MT"/>
          <w:sz w:val="26"/>
          <w:szCs w:val="26"/>
        </w:rPr>
        <w:t xml:space="preserve">, </w:t>
      </w:r>
      <w:r w:rsidRPr="00E11A5F">
        <w:rPr>
          <w:rFonts w:ascii="Tw Cen MT" w:eastAsia="Arial Unicode MS" w:hAnsi="Tw Cen MT"/>
          <w:sz w:val="26"/>
          <w:szCs w:val="26"/>
        </w:rPr>
        <w:t>Hostel # 4. Gomal University D.I. Khan</w:t>
      </w:r>
      <w:r w:rsidR="000825E6">
        <w:rPr>
          <w:rFonts w:ascii="Tw Cen MT" w:eastAsia="Arial Unicode MS" w:hAnsi="Tw Cen MT"/>
          <w:sz w:val="26"/>
          <w:szCs w:val="26"/>
        </w:rPr>
        <w:t>)</w:t>
      </w:r>
    </w:p>
    <w:p w:rsidR="00E11A5F" w:rsidRPr="00E11A5F" w:rsidRDefault="00E11A5F" w:rsidP="00E11A5F">
      <w:pPr>
        <w:pStyle w:val="ListParagraph"/>
        <w:numPr>
          <w:ilvl w:val="0"/>
          <w:numId w:val="23"/>
        </w:numPr>
        <w:tabs>
          <w:tab w:val="center" w:pos="5040"/>
        </w:tabs>
        <w:jc w:val="both"/>
        <w:rPr>
          <w:rFonts w:ascii="Tw Cen MT" w:eastAsia="Arial Unicode MS" w:hAnsi="Tw Cen MT"/>
          <w:sz w:val="26"/>
          <w:szCs w:val="26"/>
        </w:rPr>
      </w:pPr>
      <w:r w:rsidRPr="000825E6">
        <w:rPr>
          <w:rFonts w:ascii="Tw Cen MT" w:eastAsia="Arial Unicode MS" w:hAnsi="Tw Cen MT"/>
          <w:b/>
          <w:sz w:val="26"/>
          <w:szCs w:val="26"/>
        </w:rPr>
        <w:t>Assistant Warden</w:t>
      </w:r>
      <w:r w:rsidRPr="00E11A5F">
        <w:rPr>
          <w:rFonts w:ascii="Tw Cen MT" w:eastAsia="Arial Unicode MS" w:hAnsi="Tw Cen MT"/>
          <w:sz w:val="26"/>
          <w:szCs w:val="26"/>
        </w:rPr>
        <w:t xml:space="preserve"> </w:t>
      </w:r>
      <w:r w:rsidR="000825E6">
        <w:rPr>
          <w:rFonts w:ascii="Tw Cen MT" w:eastAsia="Arial Unicode MS" w:hAnsi="Tw Cen MT"/>
          <w:sz w:val="26"/>
          <w:szCs w:val="26"/>
        </w:rPr>
        <w:t>(</w:t>
      </w:r>
      <w:r w:rsidRPr="00E11A5F">
        <w:rPr>
          <w:rFonts w:ascii="Tw Cen MT" w:eastAsia="Arial Unicode MS" w:hAnsi="Tw Cen MT"/>
          <w:sz w:val="26"/>
          <w:szCs w:val="26"/>
        </w:rPr>
        <w:t xml:space="preserve">April 20, </w:t>
      </w:r>
      <w:r w:rsidR="000825E6">
        <w:rPr>
          <w:rFonts w:ascii="Tw Cen MT" w:eastAsia="Arial Unicode MS" w:hAnsi="Tw Cen MT"/>
          <w:sz w:val="26"/>
          <w:szCs w:val="26"/>
        </w:rPr>
        <w:t xml:space="preserve">2007 to October 31 2007, </w:t>
      </w:r>
      <w:r w:rsidRPr="00E11A5F">
        <w:rPr>
          <w:rFonts w:ascii="Tw Cen MT" w:eastAsia="Arial Unicode MS" w:hAnsi="Tw Cen MT"/>
          <w:sz w:val="26"/>
          <w:szCs w:val="26"/>
        </w:rPr>
        <w:t>Hostel # 4. Gomal University D.I. Khan</w:t>
      </w:r>
      <w:r w:rsidR="000825E6">
        <w:rPr>
          <w:rFonts w:ascii="Tw Cen MT" w:eastAsia="Arial Unicode MS" w:hAnsi="Tw Cen MT"/>
          <w:sz w:val="26"/>
          <w:szCs w:val="26"/>
        </w:rPr>
        <w:t>)</w:t>
      </w:r>
    </w:p>
    <w:p w:rsidR="00A16658" w:rsidRPr="00806D4F" w:rsidRDefault="00E11A5F" w:rsidP="00806D4F">
      <w:pPr>
        <w:pStyle w:val="ListParagraph"/>
        <w:numPr>
          <w:ilvl w:val="0"/>
          <w:numId w:val="23"/>
        </w:numPr>
        <w:tabs>
          <w:tab w:val="center" w:pos="5040"/>
        </w:tabs>
        <w:jc w:val="both"/>
        <w:rPr>
          <w:rFonts w:ascii="Tw Cen MT" w:eastAsia="Arial Unicode MS" w:hAnsi="Tw Cen MT"/>
          <w:sz w:val="26"/>
          <w:szCs w:val="26"/>
        </w:rPr>
      </w:pPr>
      <w:r w:rsidRPr="000825E6">
        <w:rPr>
          <w:rFonts w:ascii="Tw Cen MT" w:eastAsia="Arial Unicode MS" w:hAnsi="Tw Cen MT"/>
          <w:b/>
          <w:sz w:val="26"/>
          <w:szCs w:val="26"/>
        </w:rPr>
        <w:lastRenderedPageBreak/>
        <w:t>Staff Proctor</w:t>
      </w:r>
      <w:r w:rsidRPr="00E11A5F">
        <w:rPr>
          <w:rFonts w:ascii="Tw Cen MT" w:eastAsia="Arial Unicode MS" w:hAnsi="Tw Cen MT"/>
          <w:sz w:val="26"/>
          <w:szCs w:val="26"/>
        </w:rPr>
        <w:t xml:space="preserve"> </w:t>
      </w:r>
      <w:r w:rsidR="000825E6">
        <w:rPr>
          <w:rFonts w:ascii="Tw Cen MT" w:eastAsia="Arial Unicode MS" w:hAnsi="Tw Cen MT"/>
          <w:sz w:val="26"/>
          <w:szCs w:val="26"/>
        </w:rPr>
        <w:t>(</w:t>
      </w:r>
      <w:r w:rsidRPr="00E11A5F">
        <w:rPr>
          <w:rFonts w:ascii="Tw Cen MT" w:eastAsia="Arial Unicode MS" w:hAnsi="Tw Cen MT"/>
          <w:sz w:val="26"/>
          <w:szCs w:val="26"/>
        </w:rPr>
        <w:t xml:space="preserve">November 1, 2010  </w:t>
      </w:r>
      <w:r w:rsidR="000825E6">
        <w:rPr>
          <w:rFonts w:ascii="Tw Cen MT" w:eastAsia="Arial Unicode MS" w:hAnsi="Tw Cen MT"/>
          <w:sz w:val="26"/>
          <w:szCs w:val="26"/>
        </w:rPr>
        <w:t xml:space="preserve">to September 12, 2011, </w:t>
      </w:r>
      <w:r w:rsidRPr="00E11A5F">
        <w:rPr>
          <w:rFonts w:ascii="Tw Cen MT" w:eastAsia="Arial Unicode MS" w:hAnsi="Tw Cen MT"/>
          <w:sz w:val="26"/>
          <w:szCs w:val="26"/>
        </w:rPr>
        <w:t>Gomal University D.I. Khan</w:t>
      </w:r>
      <w:r w:rsidR="000825E6">
        <w:rPr>
          <w:rFonts w:ascii="Tw Cen MT" w:eastAsia="Arial Unicode MS" w:hAnsi="Tw Cen MT"/>
          <w:sz w:val="26"/>
          <w:szCs w:val="26"/>
        </w:rPr>
        <w:t>)</w:t>
      </w:r>
    </w:p>
    <w:p w:rsidR="00E871FE" w:rsidRPr="00E871FE" w:rsidRDefault="00E871FE" w:rsidP="00E871FE">
      <w:pPr>
        <w:pBdr>
          <w:bottom w:val="single" w:sz="12" w:space="1" w:color="E36C0A" w:themeColor="accent6" w:themeShade="BF"/>
        </w:pBdr>
        <w:tabs>
          <w:tab w:val="center" w:pos="5040"/>
        </w:tabs>
        <w:jc w:val="both"/>
        <w:rPr>
          <w:rFonts w:ascii="Tw Cen MT" w:eastAsia="Arial Unicode MS" w:hAnsi="Tw Cen MT"/>
          <w:b/>
          <w:i/>
          <w:color w:val="7030A0"/>
          <w:sz w:val="26"/>
          <w:szCs w:val="26"/>
          <w:u w:val="single"/>
        </w:rPr>
      </w:pPr>
      <w:r w:rsidRPr="00E871FE">
        <w:rPr>
          <w:rFonts w:ascii="Tw Cen MT" w:eastAsia="Arial Unicode MS" w:hAnsi="Tw Cen MT"/>
          <w:b/>
          <w:i/>
          <w:color w:val="FFFFFF" w:themeColor="background1"/>
          <w:sz w:val="26"/>
          <w:szCs w:val="26"/>
          <w:shd w:val="clear" w:color="auto" w:fill="17365D" w:themeFill="text2" w:themeFillShade="BF"/>
        </w:rPr>
        <w:t xml:space="preserve">C)     </w:t>
      </w:r>
      <w:r>
        <w:rPr>
          <w:rFonts w:ascii="Tw Cen MT" w:eastAsia="Arial Unicode MS" w:hAnsi="Tw Cen MT"/>
          <w:b/>
          <w:i/>
          <w:color w:val="FFFFFF" w:themeColor="background1"/>
          <w:sz w:val="26"/>
          <w:szCs w:val="26"/>
          <w:shd w:val="clear" w:color="auto" w:fill="17365D" w:themeFill="text2" w:themeFillShade="BF"/>
        </w:rPr>
        <w:t>ACADEMIC BACKGROUND</w:t>
      </w:r>
    </w:p>
    <w:p w:rsidR="00E11A5F" w:rsidRPr="002D42EB" w:rsidRDefault="00E11A5F" w:rsidP="00020E22">
      <w:pPr>
        <w:tabs>
          <w:tab w:val="left" w:pos="-1440"/>
        </w:tabs>
        <w:ind w:left="2160" w:hanging="2160"/>
        <w:jc w:val="both"/>
        <w:rPr>
          <w:rFonts w:ascii="Tw Cen MT" w:eastAsia="Arial Unicode MS" w:hAnsi="Tw Cen MT"/>
          <w:b/>
          <w:bCs/>
          <w:sz w:val="26"/>
          <w:szCs w:val="26"/>
        </w:rPr>
      </w:pPr>
    </w:p>
    <w:tbl>
      <w:tblPr>
        <w:tblW w:w="9655" w:type="dxa"/>
        <w:tblLook w:val="04A0" w:firstRow="1" w:lastRow="0" w:firstColumn="1" w:lastColumn="0" w:noHBand="0" w:noVBand="1"/>
      </w:tblPr>
      <w:tblGrid>
        <w:gridCol w:w="1743"/>
        <w:gridCol w:w="1287"/>
        <w:gridCol w:w="141"/>
        <w:gridCol w:w="3237"/>
        <w:gridCol w:w="3247"/>
      </w:tblGrid>
      <w:tr w:rsidR="00E871FE" w:rsidRPr="002D42EB" w:rsidTr="00E871FE">
        <w:trPr>
          <w:trHeight w:val="470"/>
        </w:trPr>
        <w:tc>
          <w:tcPr>
            <w:tcW w:w="1743" w:type="dxa"/>
            <w:shd w:val="clear" w:color="auto" w:fill="365F91" w:themeFill="accent1" w:themeFillShade="BF"/>
          </w:tcPr>
          <w:p w:rsidR="00EF13B5" w:rsidRPr="00EA4D08" w:rsidRDefault="00EF13B5" w:rsidP="00020E22">
            <w:pPr>
              <w:tabs>
                <w:tab w:val="left" w:pos="-1440"/>
              </w:tabs>
              <w:jc w:val="both"/>
              <w:rPr>
                <w:rFonts w:ascii="Tw Cen MT" w:eastAsia="Arial Unicode MS" w:hAnsi="Tw Cen MT"/>
                <w:b/>
                <w:bCs/>
                <w:color w:val="FFFFFF" w:themeColor="background1"/>
                <w:sz w:val="26"/>
                <w:szCs w:val="26"/>
              </w:rPr>
            </w:pPr>
            <w:r w:rsidRPr="00EA4D08">
              <w:rPr>
                <w:rFonts w:ascii="Tw Cen MT" w:eastAsia="Arial Unicode MS" w:hAnsi="Tw Cen MT"/>
                <w:b/>
                <w:bCs/>
                <w:color w:val="FFFFFF" w:themeColor="background1"/>
                <w:sz w:val="26"/>
                <w:szCs w:val="26"/>
              </w:rPr>
              <w:t>Degree/</w:t>
            </w:r>
          </w:p>
          <w:p w:rsidR="00EF13B5" w:rsidRPr="00EA4D08" w:rsidRDefault="00EF13B5" w:rsidP="00020E22">
            <w:pPr>
              <w:tabs>
                <w:tab w:val="left" w:pos="-1440"/>
              </w:tabs>
              <w:jc w:val="both"/>
              <w:rPr>
                <w:rFonts w:ascii="Tw Cen MT" w:eastAsia="Arial Unicode MS" w:hAnsi="Tw Cen MT"/>
                <w:b/>
                <w:bCs/>
                <w:color w:val="FFFFFF" w:themeColor="background1"/>
                <w:sz w:val="26"/>
                <w:szCs w:val="26"/>
              </w:rPr>
            </w:pPr>
            <w:r w:rsidRPr="00EA4D08">
              <w:rPr>
                <w:rFonts w:ascii="Tw Cen MT" w:eastAsia="Arial Unicode MS" w:hAnsi="Tw Cen MT"/>
                <w:b/>
                <w:bCs/>
                <w:color w:val="FFFFFF" w:themeColor="background1"/>
                <w:sz w:val="26"/>
                <w:szCs w:val="26"/>
              </w:rPr>
              <w:t>certificate</w:t>
            </w:r>
          </w:p>
        </w:tc>
        <w:tc>
          <w:tcPr>
            <w:tcW w:w="1428" w:type="dxa"/>
            <w:gridSpan w:val="2"/>
            <w:shd w:val="clear" w:color="auto" w:fill="365F91" w:themeFill="accent1" w:themeFillShade="BF"/>
            <w:vAlign w:val="center"/>
          </w:tcPr>
          <w:p w:rsidR="00EF13B5" w:rsidRPr="00EA4D08" w:rsidRDefault="00EF13B5" w:rsidP="00E871FE">
            <w:pPr>
              <w:widowControl/>
              <w:autoSpaceDE/>
              <w:autoSpaceDN/>
              <w:adjustRightInd/>
              <w:rPr>
                <w:rFonts w:ascii="Tw Cen MT" w:eastAsia="Arial Unicode MS" w:hAnsi="Tw Cen MT"/>
                <w:b/>
                <w:bCs/>
                <w:color w:val="FFFFFF" w:themeColor="background1"/>
                <w:sz w:val="26"/>
                <w:szCs w:val="26"/>
              </w:rPr>
            </w:pPr>
            <w:r>
              <w:rPr>
                <w:rFonts w:ascii="Tw Cen MT" w:eastAsia="Arial Unicode MS" w:hAnsi="Tw Cen MT"/>
                <w:b/>
                <w:bCs/>
                <w:color w:val="FFFFFF" w:themeColor="background1"/>
                <w:sz w:val="26"/>
                <w:szCs w:val="26"/>
              </w:rPr>
              <w:t>Year</w:t>
            </w:r>
            <w:r w:rsidR="00E871FE">
              <w:rPr>
                <w:rFonts w:ascii="Tw Cen MT" w:eastAsia="Arial Unicode MS" w:hAnsi="Tw Cen MT"/>
                <w:b/>
                <w:bCs/>
                <w:color w:val="FFFFFF" w:themeColor="background1"/>
                <w:sz w:val="26"/>
                <w:szCs w:val="26"/>
              </w:rPr>
              <w:t xml:space="preserve"> of Passing</w:t>
            </w:r>
          </w:p>
        </w:tc>
        <w:tc>
          <w:tcPr>
            <w:tcW w:w="3237" w:type="dxa"/>
            <w:shd w:val="clear" w:color="auto" w:fill="365F91" w:themeFill="accent1" w:themeFillShade="BF"/>
          </w:tcPr>
          <w:p w:rsidR="00E871FE" w:rsidRDefault="00E871FE" w:rsidP="00020E22">
            <w:pPr>
              <w:tabs>
                <w:tab w:val="left" w:pos="-1440"/>
              </w:tabs>
              <w:jc w:val="both"/>
              <w:rPr>
                <w:rFonts w:ascii="Tw Cen MT" w:eastAsia="Arial Unicode MS" w:hAnsi="Tw Cen MT"/>
                <w:b/>
                <w:bCs/>
                <w:color w:val="FFFFFF" w:themeColor="background1"/>
                <w:sz w:val="26"/>
                <w:szCs w:val="26"/>
              </w:rPr>
            </w:pPr>
            <w:r>
              <w:rPr>
                <w:rFonts w:ascii="Tw Cen MT" w:eastAsia="Arial Unicode MS" w:hAnsi="Tw Cen MT"/>
                <w:b/>
                <w:bCs/>
                <w:color w:val="FFFFFF" w:themeColor="background1"/>
                <w:sz w:val="26"/>
                <w:szCs w:val="26"/>
              </w:rPr>
              <w:t xml:space="preserve">Major </w:t>
            </w:r>
            <w:r w:rsidR="00EF13B5">
              <w:rPr>
                <w:rFonts w:ascii="Tw Cen MT" w:eastAsia="Arial Unicode MS" w:hAnsi="Tw Cen MT"/>
                <w:b/>
                <w:bCs/>
                <w:color w:val="FFFFFF" w:themeColor="background1"/>
                <w:sz w:val="26"/>
                <w:szCs w:val="26"/>
              </w:rPr>
              <w:t xml:space="preserve">Subject/ </w:t>
            </w:r>
          </w:p>
          <w:p w:rsidR="00EF13B5" w:rsidRPr="00EA4D08" w:rsidRDefault="00EF13B5" w:rsidP="00020E22">
            <w:pPr>
              <w:tabs>
                <w:tab w:val="left" w:pos="-1440"/>
              </w:tabs>
              <w:jc w:val="both"/>
              <w:rPr>
                <w:rFonts w:ascii="Tw Cen MT" w:eastAsia="Arial Unicode MS" w:hAnsi="Tw Cen MT"/>
                <w:b/>
                <w:bCs/>
                <w:color w:val="FFFFFF" w:themeColor="background1"/>
                <w:sz w:val="26"/>
                <w:szCs w:val="26"/>
              </w:rPr>
            </w:pPr>
            <w:r>
              <w:rPr>
                <w:rFonts w:ascii="Tw Cen MT" w:eastAsia="Arial Unicode MS" w:hAnsi="Tw Cen MT"/>
                <w:b/>
                <w:bCs/>
                <w:color w:val="FFFFFF" w:themeColor="background1"/>
                <w:sz w:val="26"/>
                <w:szCs w:val="26"/>
              </w:rPr>
              <w:t>Discipline</w:t>
            </w:r>
          </w:p>
        </w:tc>
        <w:tc>
          <w:tcPr>
            <w:tcW w:w="3247" w:type="dxa"/>
            <w:shd w:val="clear" w:color="auto" w:fill="365F91" w:themeFill="accent1" w:themeFillShade="BF"/>
            <w:vAlign w:val="center"/>
          </w:tcPr>
          <w:p w:rsidR="00EF13B5" w:rsidRPr="00EA4D08" w:rsidRDefault="00EF13B5" w:rsidP="00E871FE">
            <w:pPr>
              <w:tabs>
                <w:tab w:val="left" w:pos="-1440"/>
              </w:tabs>
              <w:rPr>
                <w:rFonts w:ascii="Tw Cen MT" w:eastAsia="Arial Unicode MS" w:hAnsi="Tw Cen MT"/>
                <w:b/>
                <w:bCs/>
                <w:color w:val="FFFFFF" w:themeColor="background1"/>
                <w:sz w:val="26"/>
                <w:szCs w:val="26"/>
              </w:rPr>
            </w:pPr>
            <w:r w:rsidRPr="00EA4D08">
              <w:rPr>
                <w:rFonts w:ascii="Tw Cen MT" w:eastAsia="Arial Unicode MS" w:hAnsi="Tw Cen MT"/>
                <w:b/>
                <w:bCs/>
                <w:color w:val="FFFFFF" w:themeColor="background1"/>
                <w:sz w:val="26"/>
                <w:szCs w:val="26"/>
              </w:rPr>
              <w:t>Institution</w:t>
            </w:r>
            <w:r w:rsidR="00E871FE">
              <w:rPr>
                <w:rFonts w:ascii="Tw Cen MT" w:eastAsia="Arial Unicode MS" w:hAnsi="Tw Cen MT"/>
                <w:b/>
                <w:bCs/>
                <w:color w:val="FFFFFF" w:themeColor="background1"/>
                <w:sz w:val="26"/>
                <w:szCs w:val="26"/>
              </w:rPr>
              <w:t>/ Board</w:t>
            </w:r>
          </w:p>
        </w:tc>
      </w:tr>
      <w:tr w:rsidR="00E871FE" w:rsidRPr="002D42EB" w:rsidTr="00E871FE">
        <w:trPr>
          <w:trHeight w:val="320"/>
        </w:trPr>
        <w:tc>
          <w:tcPr>
            <w:tcW w:w="1743" w:type="dxa"/>
            <w:shd w:val="clear" w:color="auto" w:fill="B8CCE4" w:themeFill="accent1" w:themeFillTint="66"/>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Post Doctorate</w:t>
            </w:r>
          </w:p>
        </w:tc>
        <w:tc>
          <w:tcPr>
            <w:tcW w:w="128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2009-10</w:t>
            </w:r>
          </w:p>
        </w:tc>
        <w:tc>
          <w:tcPr>
            <w:tcW w:w="3378" w:type="dxa"/>
            <w:gridSpan w:val="2"/>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Hybrid Seed Production and Genetic Analysis in Carrot.</w:t>
            </w:r>
          </w:p>
        </w:tc>
        <w:tc>
          <w:tcPr>
            <w:tcW w:w="324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University of Wisconsin Madison, USA</w:t>
            </w:r>
          </w:p>
        </w:tc>
      </w:tr>
      <w:tr w:rsidR="00E871FE" w:rsidRPr="002D42EB" w:rsidTr="00E871FE">
        <w:trPr>
          <w:trHeight w:val="480"/>
        </w:trPr>
        <w:tc>
          <w:tcPr>
            <w:tcW w:w="1743" w:type="dxa"/>
            <w:shd w:val="clear" w:color="auto" w:fill="B8CCE4" w:themeFill="accent1" w:themeFillTint="66"/>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Ph.D.</w:t>
            </w:r>
          </w:p>
        </w:tc>
        <w:tc>
          <w:tcPr>
            <w:tcW w:w="128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2006</w:t>
            </w:r>
          </w:p>
        </w:tc>
        <w:tc>
          <w:tcPr>
            <w:tcW w:w="3378" w:type="dxa"/>
            <w:gridSpan w:val="2"/>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Plant Breeding and Genetics</w:t>
            </w:r>
          </w:p>
        </w:tc>
        <w:tc>
          <w:tcPr>
            <w:tcW w:w="3247" w:type="dxa"/>
            <w:shd w:val="clear" w:color="auto" w:fill="DBE5F1" w:themeFill="accent1" w:themeFillTint="33"/>
            <w:vAlign w:val="center"/>
          </w:tcPr>
          <w:p w:rsidR="00E871FE" w:rsidRDefault="00E871FE" w:rsidP="00E871FE">
            <w:pPr>
              <w:spacing w:line="240" w:lineRule="atLeast"/>
              <w:rPr>
                <w:rFonts w:ascii="Tw Cen MT" w:eastAsia="Arial Unicode MS" w:hAnsi="Tw Cen MT"/>
                <w:bCs/>
                <w:sz w:val="26"/>
                <w:szCs w:val="26"/>
              </w:rPr>
            </w:pPr>
          </w:p>
          <w:p w:rsidR="00EF13B5" w:rsidRPr="00EF13B5" w:rsidRDefault="00E871FE" w:rsidP="00E871FE">
            <w:pPr>
              <w:spacing w:line="240" w:lineRule="atLeast"/>
              <w:rPr>
                <w:rFonts w:ascii="Tw Cen MT" w:eastAsia="Arial Unicode MS" w:hAnsi="Tw Cen MT"/>
                <w:bCs/>
                <w:sz w:val="26"/>
                <w:szCs w:val="26"/>
              </w:rPr>
            </w:pPr>
            <w:r>
              <w:rPr>
                <w:rFonts w:ascii="Tw Cen MT" w:eastAsia="Arial Unicode MS" w:hAnsi="Tw Cen MT"/>
                <w:bCs/>
                <w:sz w:val="26"/>
                <w:szCs w:val="26"/>
              </w:rPr>
              <w:t>The University of Agriculture, Peshawar, PAK</w:t>
            </w:r>
          </w:p>
        </w:tc>
      </w:tr>
      <w:tr w:rsidR="00E871FE" w:rsidRPr="002D42EB" w:rsidTr="00E871FE">
        <w:trPr>
          <w:trHeight w:val="480"/>
        </w:trPr>
        <w:tc>
          <w:tcPr>
            <w:tcW w:w="1743" w:type="dxa"/>
            <w:shd w:val="clear" w:color="auto" w:fill="B8CCE4" w:themeFill="accent1" w:themeFillTint="66"/>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M Sc. (Hons)</w:t>
            </w:r>
          </w:p>
        </w:tc>
        <w:tc>
          <w:tcPr>
            <w:tcW w:w="128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2000-01</w:t>
            </w:r>
          </w:p>
        </w:tc>
        <w:tc>
          <w:tcPr>
            <w:tcW w:w="3378" w:type="dxa"/>
            <w:gridSpan w:val="2"/>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Plant Breeding and Genetics</w:t>
            </w:r>
          </w:p>
        </w:tc>
        <w:tc>
          <w:tcPr>
            <w:tcW w:w="3247" w:type="dxa"/>
            <w:shd w:val="clear" w:color="auto" w:fill="DBE5F1" w:themeFill="accent1" w:themeFillTint="33"/>
            <w:vAlign w:val="center"/>
          </w:tcPr>
          <w:p w:rsidR="00E871FE" w:rsidRDefault="00E871FE" w:rsidP="00E53C7F">
            <w:pPr>
              <w:rPr>
                <w:rFonts w:ascii="Tw Cen MT" w:eastAsia="Arial Unicode MS" w:hAnsi="Tw Cen MT"/>
                <w:bCs/>
                <w:sz w:val="26"/>
                <w:szCs w:val="26"/>
              </w:rPr>
            </w:pPr>
          </w:p>
          <w:p w:rsidR="00EF13B5" w:rsidRPr="00EF13B5" w:rsidRDefault="00E871FE" w:rsidP="00E53C7F">
            <w:pPr>
              <w:rPr>
                <w:rFonts w:ascii="Tw Cen MT" w:eastAsia="Arial Unicode MS" w:hAnsi="Tw Cen MT"/>
                <w:bCs/>
                <w:sz w:val="26"/>
                <w:szCs w:val="26"/>
              </w:rPr>
            </w:pPr>
            <w:r>
              <w:rPr>
                <w:rFonts w:ascii="Tw Cen MT" w:eastAsia="Arial Unicode MS" w:hAnsi="Tw Cen MT"/>
                <w:bCs/>
                <w:sz w:val="26"/>
                <w:szCs w:val="26"/>
              </w:rPr>
              <w:t>The University of Agriculture, Peshawar, PAK</w:t>
            </w:r>
          </w:p>
        </w:tc>
      </w:tr>
      <w:tr w:rsidR="00E871FE" w:rsidRPr="002D42EB" w:rsidTr="00E871FE">
        <w:trPr>
          <w:trHeight w:val="320"/>
        </w:trPr>
        <w:tc>
          <w:tcPr>
            <w:tcW w:w="1743" w:type="dxa"/>
            <w:shd w:val="clear" w:color="auto" w:fill="B8CCE4" w:themeFill="accent1" w:themeFillTint="66"/>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B Sc. (Hons)</w:t>
            </w:r>
          </w:p>
        </w:tc>
        <w:tc>
          <w:tcPr>
            <w:tcW w:w="128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1998-99</w:t>
            </w:r>
          </w:p>
        </w:tc>
        <w:tc>
          <w:tcPr>
            <w:tcW w:w="3378" w:type="dxa"/>
            <w:gridSpan w:val="2"/>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Plant Breeding and Genetics</w:t>
            </w:r>
          </w:p>
        </w:tc>
        <w:tc>
          <w:tcPr>
            <w:tcW w:w="3247" w:type="dxa"/>
            <w:shd w:val="clear" w:color="auto" w:fill="DBE5F1" w:themeFill="accent1" w:themeFillTint="33"/>
            <w:vAlign w:val="center"/>
          </w:tcPr>
          <w:p w:rsidR="00E871FE" w:rsidRDefault="00E871FE" w:rsidP="00E53C7F">
            <w:pPr>
              <w:rPr>
                <w:rFonts w:ascii="Tw Cen MT" w:eastAsia="Arial Unicode MS" w:hAnsi="Tw Cen MT"/>
                <w:bCs/>
                <w:sz w:val="26"/>
                <w:szCs w:val="26"/>
              </w:rPr>
            </w:pPr>
          </w:p>
          <w:p w:rsidR="00EF13B5" w:rsidRPr="00EF13B5" w:rsidRDefault="00E871FE" w:rsidP="00E53C7F">
            <w:pPr>
              <w:rPr>
                <w:rFonts w:ascii="Tw Cen MT" w:eastAsia="Arial Unicode MS" w:hAnsi="Tw Cen MT"/>
                <w:bCs/>
                <w:sz w:val="26"/>
                <w:szCs w:val="26"/>
              </w:rPr>
            </w:pPr>
            <w:r>
              <w:rPr>
                <w:rFonts w:ascii="Tw Cen MT" w:eastAsia="Arial Unicode MS" w:hAnsi="Tw Cen MT"/>
                <w:bCs/>
                <w:sz w:val="26"/>
                <w:szCs w:val="26"/>
              </w:rPr>
              <w:t>The University of Agriculture, Peshawar, PAK</w:t>
            </w:r>
          </w:p>
        </w:tc>
      </w:tr>
      <w:tr w:rsidR="00E871FE" w:rsidRPr="002D42EB" w:rsidTr="00E871FE">
        <w:trPr>
          <w:trHeight w:val="320"/>
        </w:trPr>
        <w:tc>
          <w:tcPr>
            <w:tcW w:w="1743" w:type="dxa"/>
            <w:shd w:val="clear" w:color="auto" w:fill="B8CCE4" w:themeFill="accent1" w:themeFillTint="66"/>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FSc</w:t>
            </w:r>
          </w:p>
        </w:tc>
        <w:tc>
          <w:tcPr>
            <w:tcW w:w="128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1994</w:t>
            </w:r>
          </w:p>
        </w:tc>
        <w:tc>
          <w:tcPr>
            <w:tcW w:w="3378" w:type="dxa"/>
            <w:gridSpan w:val="2"/>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Pre-Medical</w:t>
            </w:r>
          </w:p>
        </w:tc>
        <w:tc>
          <w:tcPr>
            <w:tcW w:w="3247" w:type="dxa"/>
            <w:shd w:val="clear" w:color="auto" w:fill="DBE5F1" w:themeFill="accent1" w:themeFillTint="33"/>
            <w:vAlign w:val="center"/>
          </w:tcPr>
          <w:p w:rsidR="00E871FE" w:rsidRDefault="00E871FE" w:rsidP="00E53C7F">
            <w:pPr>
              <w:rPr>
                <w:rFonts w:ascii="Tw Cen MT" w:eastAsia="Arial Unicode MS" w:hAnsi="Tw Cen MT"/>
                <w:bCs/>
                <w:sz w:val="26"/>
                <w:szCs w:val="26"/>
              </w:rPr>
            </w:pPr>
          </w:p>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Edwardes College, BISE Peshawar</w:t>
            </w:r>
          </w:p>
        </w:tc>
      </w:tr>
      <w:tr w:rsidR="00E871FE" w:rsidRPr="002D42EB" w:rsidTr="00E871FE">
        <w:trPr>
          <w:trHeight w:val="320"/>
        </w:trPr>
        <w:tc>
          <w:tcPr>
            <w:tcW w:w="1743" w:type="dxa"/>
            <w:shd w:val="clear" w:color="auto" w:fill="B8CCE4" w:themeFill="accent1" w:themeFillTint="66"/>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SSC</w:t>
            </w:r>
          </w:p>
        </w:tc>
        <w:tc>
          <w:tcPr>
            <w:tcW w:w="128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1992</w:t>
            </w:r>
          </w:p>
        </w:tc>
        <w:tc>
          <w:tcPr>
            <w:tcW w:w="3378" w:type="dxa"/>
            <w:gridSpan w:val="2"/>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Science</w:t>
            </w:r>
          </w:p>
        </w:tc>
        <w:tc>
          <w:tcPr>
            <w:tcW w:w="3247" w:type="dxa"/>
            <w:shd w:val="clear" w:color="auto" w:fill="DBE5F1" w:themeFill="accent1" w:themeFillTint="33"/>
            <w:vAlign w:val="center"/>
          </w:tcPr>
          <w:p w:rsidR="00EF13B5" w:rsidRPr="00EF13B5" w:rsidRDefault="00EF13B5" w:rsidP="00E53C7F">
            <w:pPr>
              <w:rPr>
                <w:rFonts w:ascii="Tw Cen MT" w:eastAsia="Arial Unicode MS" w:hAnsi="Tw Cen MT"/>
                <w:bCs/>
                <w:sz w:val="26"/>
                <w:szCs w:val="26"/>
              </w:rPr>
            </w:pPr>
            <w:r w:rsidRPr="00EF13B5">
              <w:rPr>
                <w:rFonts w:ascii="Tw Cen MT" w:eastAsia="Arial Unicode MS" w:hAnsi="Tw Cen MT"/>
                <w:bCs/>
                <w:sz w:val="26"/>
                <w:szCs w:val="26"/>
              </w:rPr>
              <w:t xml:space="preserve">BISE </w:t>
            </w:r>
            <w:smartTag w:uri="urn:schemas-microsoft-com:office:smarttags" w:element="City">
              <w:smartTag w:uri="urn:schemas-microsoft-com:office:smarttags" w:element="place">
                <w:r w:rsidRPr="00EF13B5">
                  <w:rPr>
                    <w:rFonts w:ascii="Tw Cen MT" w:eastAsia="Arial Unicode MS" w:hAnsi="Tw Cen MT"/>
                    <w:bCs/>
                    <w:sz w:val="26"/>
                    <w:szCs w:val="26"/>
                  </w:rPr>
                  <w:t>Peshawar</w:t>
                </w:r>
              </w:smartTag>
            </w:smartTag>
          </w:p>
        </w:tc>
      </w:tr>
    </w:tbl>
    <w:p w:rsidR="00020E22" w:rsidRPr="002D42EB" w:rsidRDefault="00020E22" w:rsidP="00020E22">
      <w:pPr>
        <w:tabs>
          <w:tab w:val="left" w:pos="-1440"/>
        </w:tabs>
        <w:ind w:hanging="706"/>
        <w:jc w:val="both"/>
        <w:rPr>
          <w:rFonts w:ascii="Tw Cen MT" w:eastAsia="Arial Unicode MS" w:hAnsi="Tw Cen MT"/>
          <w:bCs/>
          <w:color w:val="7030A0"/>
          <w:sz w:val="26"/>
          <w:szCs w:val="26"/>
        </w:rPr>
      </w:pPr>
    </w:p>
    <w:p w:rsidR="00020E22" w:rsidRDefault="00020E22" w:rsidP="00020E22">
      <w:pPr>
        <w:widowControl/>
        <w:autoSpaceDE/>
        <w:autoSpaceDN/>
        <w:adjustRightInd/>
        <w:spacing w:line="360" w:lineRule="auto"/>
        <w:ind w:left="-540" w:firstLine="540"/>
        <w:jc w:val="both"/>
        <w:rPr>
          <w:rFonts w:ascii="Tw Cen MT" w:eastAsia="Arial Unicode MS" w:hAnsi="Tw Cen MT"/>
          <w:bCs/>
          <w:sz w:val="26"/>
          <w:szCs w:val="26"/>
        </w:rPr>
      </w:pPr>
      <w:r>
        <w:rPr>
          <w:rFonts w:ascii="Tw Cen MT" w:eastAsia="Arial Unicode MS" w:hAnsi="Tw Cen MT"/>
          <w:b/>
          <w:bCs/>
          <w:color w:val="FFFFFF" w:themeColor="background1"/>
          <w:sz w:val="26"/>
          <w:szCs w:val="26"/>
          <w:shd w:val="clear" w:color="auto" w:fill="244061" w:themeFill="accent1" w:themeFillShade="80"/>
        </w:rPr>
        <w:t xml:space="preserve">    </w:t>
      </w:r>
      <w:r w:rsidRPr="00B60CA5">
        <w:rPr>
          <w:rFonts w:ascii="Tw Cen MT" w:eastAsia="Arial Unicode MS" w:hAnsi="Tw Cen MT"/>
          <w:b/>
          <w:bCs/>
          <w:color w:val="FFFFFF" w:themeColor="background1"/>
          <w:sz w:val="26"/>
          <w:szCs w:val="26"/>
          <w:shd w:val="clear" w:color="auto" w:fill="244061" w:themeFill="accent1" w:themeFillShade="80"/>
        </w:rPr>
        <w:t>Computer Skills:</w:t>
      </w:r>
      <w:r w:rsidRPr="002D42EB">
        <w:rPr>
          <w:rFonts w:ascii="Tw Cen MT" w:eastAsia="Arial Unicode MS" w:hAnsi="Tw Cen MT"/>
          <w:bCs/>
          <w:sz w:val="26"/>
          <w:szCs w:val="26"/>
        </w:rPr>
        <w:t xml:space="preserve"> MS Office, operation of all windows and software, MSTATC, </w:t>
      </w:r>
      <w:r>
        <w:rPr>
          <w:rFonts w:ascii="Tw Cen MT" w:eastAsia="Arial Unicode MS" w:hAnsi="Tw Cen MT"/>
          <w:bCs/>
          <w:sz w:val="26"/>
          <w:szCs w:val="26"/>
        </w:rPr>
        <w:t xml:space="preserve">    </w:t>
      </w:r>
      <w:r>
        <w:rPr>
          <w:rFonts w:ascii="Tw Cen MT" w:eastAsia="Arial Unicode MS" w:hAnsi="Tw Cen MT"/>
          <w:bCs/>
          <w:sz w:val="26"/>
          <w:szCs w:val="26"/>
        </w:rPr>
        <w:tab/>
      </w:r>
      <w:r w:rsidRPr="002D42EB">
        <w:rPr>
          <w:rFonts w:ascii="Tw Cen MT" w:eastAsia="Arial Unicode MS" w:hAnsi="Tw Cen MT"/>
          <w:bCs/>
          <w:sz w:val="26"/>
          <w:szCs w:val="26"/>
        </w:rPr>
        <w:t>GENSTAT, Statistix</w:t>
      </w:r>
      <w:r w:rsidR="008E3D72">
        <w:rPr>
          <w:rFonts w:ascii="Tw Cen MT" w:eastAsia="Arial Unicode MS" w:hAnsi="Tw Cen MT"/>
          <w:bCs/>
          <w:sz w:val="26"/>
          <w:szCs w:val="26"/>
        </w:rPr>
        <w:t>, SAS</w:t>
      </w:r>
      <w:r w:rsidR="00362773">
        <w:rPr>
          <w:rFonts w:ascii="Tw Cen MT" w:eastAsia="Arial Unicode MS" w:hAnsi="Tw Cen MT"/>
          <w:bCs/>
          <w:sz w:val="26"/>
          <w:szCs w:val="26"/>
        </w:rPr>
        <w:t xml:space="preserve"> and R</w:t>
      </w:r>
      <w:r>
        <w:rPr>
          <w:rFonts w:ascii="Tw Cen MT" w:eastAsia="Arial Unicode MS" w:hAnsi="Tw Cen MT"/>
          <w:bCs/>
          <w:sz w:val="26"/>
          <w:szCs w:val="26"/>
        </w:rPr>
        <w:t>.</w:t>
      </w:r>
    </w:p>
    <w:p w:rsidR="001E6EEF" w:rsidRDefault="001E6EEF" w:rsidP="00020E22">
      <w:pPr>
        <w:widowControl/>
        <w:autoSpaceDE/>
        <w:autoSpaceDN/>
        <w:adjustRightInd/>
        <w:spacing w:line="360" w:lineRule="auto"/>
        <w:ind w:left="-540" w:firstLine="540"/>
        <w:jc w:val="both"/>
        <w:rPr>
          <w:rFonts w:ascii="Tw Cen MT" w:eastAsia="Arial Unicode MS" w:hAnsi="Tw Cen MT"/>
          <w:bCs/>
          <w:sz w:val="26"/>
          <w:szCs w:val="26"/>
        </w:rPr>
      </w:pPr>
    </w:p>
    <w:p w:rsidR="00020E22" w:rsidRPr="00342F45" w:rsidRDefault="00020E22" w:rsidP="00020E22">
      <w:pPr>
        <w:pBdr>
          <w:bottom w:val="single" w:sz="12" w:space="1" w:color="E36C0A" w:themeColor="accent6" w:themeShade="BF"/>
        </w:pBdr>
        <w:jc w:val="both"/>
        <w:rPr>
          <w:rFonts w:ascii="Tw Cen MT" w:eastAsia="Arial Unicode MS" w:hAnsi="Tw Cen MT"/>
          <w:b/>
          <w:i/>
          <w:color w:val="7030A0"/>
          <w:sz w:val="26"/>
          <w:szCs w:val="26"/>
        </w:rPr>
      </w:pPr>
      <w:r>
        <w:rPr>
          <w:rFonts w:ascii="Tw Cen MT" w:eastAsia="Arial Unicode MS" w:hAnsi="Tw Cen MT"/>
          <w:b/>
          <w:i/>
          <w:color w:val="FFFFFF" w:themeColor="background1"/>
          <w:sz w:val="26"/>
          <w:szCs w:val="26"/>
          <w:shd w:val="clear" w:color="auto" w:fill="17365D" w:themeFill="text2" w:themeFillShade="BF"/>
        </w:rPr>
        <w:t xml:space="preserve">      </w:t>
      </w:r>
      <w:r w:rsidR="00C93E13">
        <w:rPr>
          <w:rFonts w:ascii="Tw Cen MT" w:eastAsia="Arial Unicode MS" w:hAnsi="Tw Cen MT"/>
          <w:b/>
          <w:i/>
          <w:color w:val="FFFFFF" w:themeColor="background1"/>
          <w:sz w:val="26"/>
          <w:szCs w:val="26"/>
          <w:shd w:val="clear" w:color="auto" w:fill="17365D" w:themeFill="text2" w:themeFillShade="BF"/>
        </w:rPr>
        <w:t xml:space="preserve">  </w:t>
      </w:r>
      <w:r>
        <w:rPr>
          <w:rFonts w:ascii="Tw Cen MT" w:eastAsia="Arial Unicode MS" w:hAnsi="Tw Cen MT"/>
          <w:b/>
          <w:i/>
          <w:color w:val="FFFFFF" w:themeColor="background1"/>
          <w:sz w:val="26"/>
          <w:szCs w:val="26"/>
          <w:shd w:val="clear" w:color="auto" w:fill="17365D" w:themeFill="text2" w:themeFillShade="BF"/>
        </w:rPr>
        <w:t xml:space="preserve"> </w:t>
      </w:r>
      <w:r w:rsidR="00C93E13">
        <w:rPr>
          <w:rFonts w:ascii="Tw Cen MT" w:eastAsia="Arial Unicode MS" w:hAnsi="Tw Cen MT"/>
          <w:b/>
          <w:i/>
          <w:color w:val="FFFFFF" w:themeColor="background1"/>
          <w:sz w:val="26"/>
          <w:szCs w:val="26"/>
          <w:shd w:val="clear" w:color="auto" w:fill="17365D" w:themeFill="text2" w:themeFillShade="BF"/>
        </w:rPr>
        <w:t>RESEARCH THESIS TOPICS:</w:t>
      </w:r>
    </w:p>
    <w:p w:rsidR="00C93E13" w:rsidRDefault="00C93E13" w:rsidP="00C93E13">
      <w:pPr>
        <w:widowControl/>
        <w:numPr>
          <w:ilvl w:val="0"/>
          <w:numId w:val="26"/>
        </w:numPr>
        <w:tabs>
          <w:tab w:val="clear" w:pos="1080"/>
          <w:tab w:val="num" w:pos="720"/>
        </w:tabs>
        <w:autoSpaceDE/>
        <w:autoSpaceDN/>
        <w:adjustRightInd/>
        <w:ind w:left="720" w:hanging="360"/>
        <w:jc w:val="both"/>
        <w:rPr>
          <w:rFonts w:ascii="Tw Cen MT" w:eastAsia="Arial Unicode MS" w:hAnsi="Tw Cen MT"/>
          <w:bCs/>
          <w:sz w:val="26"/>
          <w:szCs w:val="26"/>
        </w:rPr>
      </w:pPr>
      <w:r w:rsidRPr="00C93E13">
        <w:rPr>
          <w:rFonts w:ascii="Tw Cen MT" w:eastAsia="Arial Unicode MS" w:hAnsi="Tw Cen MT"/>
          <w:b/>
          <w:bCs/>
          <w:sz w:val="26"/>
          <w:szCs w:val="26"/>
        </w:rPr>
        <w:t>Ph. D.:</w:t>
      </w:r>
      <w:r w:rsidRPr="00C93E13">
        <w:rPr>
          <w:rFonts w:ascii="Tw Cen MT" w:eastAsia="Arial Unicode MS" w:hAnsi="Tw Cen MT"/>
          <w:b/>
          <w:bCs/>
          <w:sz w:val="26"/>
          <w:szCs w:val="26"/>
        </w:rPr>
        <w:tab/>
      </w:r>
      <w:r w:rsidRPr="00C93E13">
        <w:rPr>
          <w:rFonts w:ascii="Tw Cen MT" w:eastAsia="Arial Unicode MS" w:hAnsi="Tw Cen MT"/>
          <w:bCs/>
          <w:sz w:val="26"/>
          <w:szCs w:val="26"/>
        </w:rPr>
        <w:t xml:space="preserve"> Recurrent selection for maydis leaf blight resistance and grain yield improvement in maize.</w:t>
      </w:r>
    </w:p>
    <w:p w:rsidR="00C93E13" w:rsidRPr="00C93E13" w:rsidRDefault="00C93E13" w:rsidP="00C93E13">
      <w:pPr>
        <w:widowControl/>
        <w:autoSpaceDE/>
        <w:autoSpaceDN/>
        <w:adjustRightInd/>
        <w:ind w:left="720"/>
        <w:jc w:val="both"/>
        <w:rPr>
          <w:rFonts w:ascii="Tw Cen MT" w:eastAsia="Arial Unicode MS" w:hAnsi="Tw Cen MT"/>
          <w:bCs/>
          <w:sz w:val="26"/>
          <w:szCs w:val="26"/>
        </w:rPr>
      </w:pPr>
    </w:p>
    <w:p w:rsidR="00C93E13" w:rsidRDefault="00C93E13" w:rsidP="00C93E13">
      <w:pPr>
        <w:widowControl/>
        <w:numPr>
          <w:ilvl w:val="0"/>
          <w:numId w:val="26"/>
        </w:numPr>
        <w:tabs>
          <w:tab w:val="clear" w:pos="1080"/>
          <w:tab w:val="num" w:pos="720"/>
        </w:tabs>
        <w:autoSpaceDE/>
        <w:autoSpaceDN/>
        <w:adjustRightInd/>
        <w:jc w:val="both"/>
        <w:rPr>
          <w:rFonts w:ascii="Tw Cen MT" w:eastAsia="Arial Unicode MS" w:hAnsi="Tw Cen MT"/>
          <w:bCs/>
          <w:sz w:val="26"/>
          <w:szCs w:val="26"/>
        </w:rPr>
      </w:pPr>
      <w:r w:rsidRPr="00C93E13">
        <w:rPr>
          <w:rFonts w:ascii="Tw Cen MT" w:eastAsia="Arial Unicode MS" w:hAnsi="Tw Cen MT"/>
          <w:b/>
          <w:bCs/>
          <w:sz w:val="26"/>
          <w:szCs w:val="26"/>
        </w:rPr>
        <w:t>M.Sc. (Hons):</w:t>
      </w:r>
      <w:r w:rsidRPr="00C93E13">
        <w:rPr>
          <w:rFonts w:ascii="Tw Cen MT" w:eastAsia="Arial Unicode MS" w:hAnsi="Tw Cen MT"/>
          <w:bCs/>
          <w:sz w:val="26"/>
          <w:szCs w:val="26"/>
        </w:rPr>
        <w:t xml:space="preserve"> Genotypic and hormonal effect on callus induction and plant regeneration in oats.</w:t>
      </w:r>
    </w:p>
    <w:p w:rsidR="00C93E13" w:rsidRPr="00342F45" w:rsidRDefault="00C93E13" w:rsidP="00C93E13">
      <w:pPr>
        <w:pBdr>
          <w:bottom w:val="single" w:sz="12" w:space="1" w:color="E36C0A" w:themeColor="accent6" w:themeShade="BF"/>
        </w:pBdr>
        <w:jc w:val="both"/>
        <w:rPr>
          <w:rFonts w:ascii="Tw Cen MT" w:eastAsia="Arial Unicode MS" w:hAnsi="Tw Cen MT"/>
          <w:b/>
          <w:i/>
          <w:color w:val="7030A0"/>
          <w:sz w:val="26"/>
          <w:szCs w:val="26"/>
        </w:rPr>
      </w:pPr>
      <w:r>
        <w:rPr>
          <w:rFonts w:ascii="Tw Cen MT" w:eastAsia="Arial Unicode MS" w:hAnsi="Tw Cen MT"/>
          <w:b/>
          <w:i/>
          <w:color w:val="FFFFFF" w:themeColor="background1"/>
          <w:sz w:val="26"/>
          <w:szCs w:val="26"/>
          <w:shd w:val="clear" w:color="auto" w:fill="17365D" w:themeFill="text2" w:themeFillShade="BF"/>
        </w:rPr>
        <w:t xml:space="preserve">         DISTINCTIONS:</w:t>
      </w:r>
    </w:p>
    <w:p w:rsidR="00C93E13" w:rsidRDefault="00C93E13" w:rsidP="00C93E13">
      <w:pPr>
        <w:widowControl/>
        <w:autoSpaceDE/>
        <w:autoSpaceDN/>
        <w:adjustRightInd/>
        <w:ind w:left="1080"/>
        <w:jc w:val="both"/>
        <w:rPr>
          <w:rFonts w:ascii="Tw Cen MT" w:eastAsia="Arial Unicode MS" w:hAnsi="Tw Cen MT"/>
          <w:bCs/>
          <w:sz w:val="26"/>
          <w:szCs w:val="26"/>
        </w:rPr>
      </w:pPr>
    </w:p>
    <w:p w:rsidR="00C93E13" w:rsidRPr="00C93E13" w:rsidRDefault="00C93E13" w:rsidP="00C93E13">
      <w:pPr>
        <w:widowControl/>
        <w:numPr>
          <w:ilvl w:val="0"/>
          <w:numId w:val="28"/>
        </w:numPr>
        <w:tabs>
          <w:tab w:val="clear" w:pos="1080"/>
          <w:tab w:val="num" w:pos="810"/>
        </w:tabs>
        <w:autoSpaceDE/>
        <w:autoSpaceDN/>
        <w:adjustRightInd/>
        <w:jc w:val="both"/>
        <w:rPr>
          <w:rFonts w:ascii="Tw Cen MT" w:eastAsia="Arial Unicode MS" w:hAnsi="Tw Cen MT"/>
          <w:bCs/>
          <w:sz w:val="26"/>
          <w:szCs w:val="26"/>
        </w:rPr>
      </w:pPr>
      <w:r w:rsidRPr="004D2083">
        <w:rPr>
          <w:rFonts w:ascii="Tw Cen MT" w:eastAsia="Arial Unicode MS" w:hAnsi="Tw Cen MT"/>
          <w:b/>
          <w:bCs/>
          <w:sz w:val="26"/>
          <w:szCs w:val="26"/>
        </w:rPr>
        <w:t>Founder Chairman</w:t>
      </w:r>
      <w:r w:rsidRPr="00C93E13">
        <w:rPr>
          <w:rFonts w:ascii="Tw Cen MT" w:eastAsia="Arial Unicode MS" w:hAnsi="Tw Cen MT"/>
          <w:bCs/>
          <w:sz w:val="26"/>
          <w:szCs w:val="26"/>
        </w:rPr>
        <w:t xml:space="preserve"> of Department of Agriculture Bacha Khan University Charsadda</w:t>
      </w:r>
    </w:p>
    <w:p w:rsidR="00C93E13" w:rsidRPr="00C93E13" w:rsidRDefault="00C93E13" w:rsidP="00C93E13">
      <w:pPr>
        <w:widowControl/>
        <w:numPr>
          <w:ilvl w:val="0"/>
          <w:numId w:val="28"/>
        </w:numPr>
        <w:tabs>
          <w:tab w:val="clear" w:pos="1080"/>
          <w:tab w:val="num" w:pos="810"/>
        </w:tabs>
        <w:autoSpaceDE/>
        <w:autoSpaceDN/>
        <w:adjustRightInd/>
        <w:jc w:val="both"/>
        <w:rPr>
          <w:rFonts w:ascii="Tw Cen MT" w:eastAsia="Arial Unicode MS" w:hAnsi="Tw Cen MT"/>
          <w:bCs/>
          <w:sz w:val="26"/>
          <w:szCs w:val="26"/>
        </w:rPr>
      </w:pPr>
      <w:r w:rsidRPr="004D2083">
        <w:rPr>
          <w:rFonts w:ascii="Tw Cen MT" w:eastAsia="Arial Unicode MS" w:hAnsi="Tw Cen MT"/>
          <w:b/>
          <w:bCs/>
          <w:sz w:val="26"/>
          <w:szCs w:val="26"/>
        </w:rPr>
        <w:t>Founder Chairman</w:t>
      </w:r>
      <w:r w:rsidRPr="00C93E13">
        <w:rPr>
          <w:rFonts w:ascii="Tw Cen MT" w:eastAsia="Arial Unicode MS" w:hAnsi="Tw Cen MT"/>
          <w:bCs/>
          <w:sz w:val="26"/>
          <w:szCs w:val="26"/>
        </w:rPr>
        <w:t xml:space="preserve"> of Department of Plant Breeding and Genetics, BKUC</w:t>
      </w:r>
    </w:p>
    <w:p w:rsidR="00C93E13" w:rsidRPr="00C93E13" w:rsidRDefault="00C93E13" w:rsidP="00C93E13">
      <w:pPr>
        <w:widowControl/>
        <w:numPr>
          <w:ilvl w:val="0"/>
          <w:numId w:val="28"/>
        </w:numPr>
        <w:tabs>
          <w:tab w:val="clear" w:pos="1080"/>
          <w:tab w:val="num" w:pos="810"/>
        </w:tabs>
        <w:autoSpaceDE/>
        <w:autoSpaceDN/>
        <w:adjustRightInd/>
        <w:ind w:left="810" w:hanging="450"/>
        <w:jc w:val="both"/>
        <w:rPr>
          <w:rFonts w:ascii="Tw Cen MT" w:eastAsia="Arial Unicode MS" w:hAnsi="Tw Cen MT"/>
          <w:bCs/>
          <w:sz w:val="26"/>
          <w:szCs w:val="26"/>
        </w:rPr>
      </w:pPr>
      <w:r w:rsidRPr="00C93E13">
        <w:rPr>
          <w:rFonts w:ascii="Tw Cen MT" w:eastAsia="Arial Unicode MS" w:hAnsi="Tw Cen MT"/>
          <w:bCs/>
          <w:sz w:val="26"/>
          <w:szCs w:val="26"/>
        </w:rPr>
        <w:t>Won Post Doc Fellowship award for 2009 from Higher Education Commission, Pakistan</w:t>
      </w:r>
    </w:p>
    <w:p w:rsidR="00C93E13" w:rsidRDefault="00C93E13" w:rsidP="00C93E13">
      <w:pPr>
        <w:widowControl/>
        <w:numPr>
          <w:ilvl w:val="0"/>
          <w:numId w:val="28"/>
        </w:numPr>
        <w:tabs>
          <w:tab w:val="clear" w:pos="1080"/>
          <w:tab w:val="num" w:pos="810"/>
        </w:tabs>
        <w:autoSpaceDE/>
        <w:autoSpaceDN/>
        <w:adjustRightInd/>
        <w:ind w:left="810" w:hanging="450"/>
        <w:jc w:val="both"/>
        <w:rPr>
          <w:rFonts w:ascii="Tw Cen MT" w:eastAsia="Arial Unicode MS" w:hAnsi="Tw Cen MT"/>
          <w:bCs/>
          <w:sz w:val="26"/>
          <w:szCs w:val="26"/>
        </w:rPr>
      </w:pPr>
      <w:r w:rsidRPr="00C93E13">
        <w:rPr>
          <w:rFonts w:ascii="Tw Cen MT" w:eastAsia="Arial Unicode MS" w:hAnsi="Tw Cen MT"/>
          <w:bCs/>
          <w:sz w:val="26"/>
          <w:szCs w:val="26"/>
        </w:rPr>
        <w:t>Recognized Supervisor (PhD Scholars) by HEC and Ministry of Science and Technology</w:t>
      </w:r>
    </w:p>
    <w:p w:rsidR="0095688A" w:rsidRDefault="0095688A" w:rsidP="00C93E13">
      <w:pPr>
        <w:widowControl/>
        <w:numPr>
          <w:ilvl w:val="0"/>
          <w:numId w:val="28"/>
        </w:numPr>
        <w:tabs>
          <w:tab w:val="clear" w:pos="1080"/>
          <w:tab w:val="num" w:pos="810"/>
        </w:tabs>
        <w:autoSpaceDE/>
        <w:autoSpaceDN/>
        <w:adjustRightInd/>
        <w:ind w:left="810" w:hanging="450"/>
        <w:jc w:val="both"/>
        <w:rPr>
          <w:rFonts w:ascii="Tw Cen MT" w:eastAsia="Arial Unicode MS" w:hAnsi="Tw Cen MT"/>
          <w:bCs/>
          <w:sz w:val="26"/>
          <w:szCs w:val="26"/>
        </w:rPr>
      </w:pPr>
      <w:r>
        <w:rPr>
          <w:rFonts w:ascii="Tw Cen MT" w:eastAsia="Arial Unicode MS" w:hAnsi="Tw Cen MT"/>
          <w:bCs/>
          <w:sz w:val="26"/>
          <w:szCs w:val="26"/>
        </w:rPr>
        <w:lastRenderedPageBreak/>
        <w:t>Established Bacha Khan Agriculture Research Farm (BARF) Bacha Khan University Charsadda</w:t>
      </w:r>
      <w:r w:rsidR="007F0B25">
        <w:rPr>
          <w:rFonts w:ascii="Tw Cen MT" w:eastAsia="Arial Unicode MS" w:hAnsi="Tw Cen MT"/>
          <w:bCs/>
          <w:sz w:val="26"/>
          <w:szCs w:val="26"/>
        </w:rPr>
        <w:t xml:space="preserve"> in 2013</w:t>
      </w:r>
    </w:p>
    <w:p w:rsidR="0022716E" w:rsidRDefault="00A857D1" w:rsidP="00C93E13">
      <w:pPr>
        <w:widowControl/>
        <w:numPr>
          <w:ilvl w:val="0"/>
          <w:numId w:val="28"/>
        </w:numPr>
        <w:tabs>
          <w:tab w:val="clear" w:pos="1080"/>
          <w:tab w:val="num" w:pos="810"/>
        </w:tabs>
        <w:autoSpaceDE/>
        <w:autoSpaceDN/>
        <w:adjustRightInd/>
        <w:jc w:val="both"/>
        <w:rPr>
          <w:rFonts w:ascii="Tw Cen MT" w:eastAsia="Arial Unicode MS" w:hAnsi="Tw Cen MT"/>
          <w:bCs/>
          <w:sz w:val="26"/>
          <w:szCs w:val="26"/>
        </w:rPr>
      </w:pPr>
      <w:r>
        <w:rPr>
          <w:rFonts w:ascii="Tw Cen MT" w:eastAsia="Arial Unicode MS" w:hAnsi="Tw Cen MT"/>
          <w:bCs/>
          <w:sz w:val="26"/>
          <w:szCs w:val="26"/>
        </w:rPr>
        <w:t xml:space="preserve">Working on Creating </w:t>
      </w:r>
      <w:r w:rsidR="0022716E">
        <w:rPr>
          <w:rFonts w:ascii="Tw Cen MT" w:eastAsia="Arial Unicode MS" w:hAnsi="Tw Cen MT"/>
          <w:bCs/>
          <w:sz w:val="26"/>
          <w:szCs w:val="26"/>
        </w:rPr>
        <w:t>of Faculty of Agriculture</w:t>
      </w:r>
      <w:r>
        <w:rPr>
          <w:rFonts w:ascii="Tw Cen MT" w:eastAsia="Arial Unicode MS" w:hAnsi="Tw Cen MT"/>
          <w:bCs/>
          <w:sz w:val="26"/>
          <w:szCs w:val="26"/>
        </w:rPr>
        <w:t xml:space="preserve"> Bacha Khan University, Charsadda</w:t>
      </w:r>
    </w:p>
    <w:p w:rsidR="00C93E13" w:rsidRPr="00C93E13" w:rsidRDefault="00C93E13" w:rsidP="00C93E13">
      <w:pPr>
        <w:widowControl/>
        <w:numPr>
          <w:ilvl w:val="0"/>
          <w:numId w:val="28"/>
        </w:numPr>
        <w:tabs>
          <w:tab w:val="clear" w:pos="1080"/>
          <w:tab w:val="num" w:pos="810"/>
        </w:tabs>
        <w:autoSpaceDE/>
        <w:autoSpaceDN/>
        <w:adjustRightInd/>
        <w:jc w:val="both"/>
        <w:rPr>
          <w:rFonts w:ascii="Tw Cen MT" w:eastAsia="Arial Unicode MS" w:hAnsi="Tw Cen MT"/>
          <w:bCs/>
          <w:sz w:val="26"/>
          <w:szCs w:val="26"/>
        </w:rPr>
      </w:pPr>
      <w:r w:rsidRPr="00C93E13">
        <w:rPr>
          <w:rFonts w:ascii="Tw Cen MT" w:eastAsia="Arial Unicode MS" w:hAnsi="Tw Cen MT"/>
          <w:bCs/>
          <w:sz w:val="26"/>
          <w:szCs w:val="26"/>
        </w:rPr>
        <w:t>Runner up in all Pakistan Universities Volley ball Championship 1998-99</w:t>
      </w:r>
    </w:p>
    <w:p w:rsidR="008C5670" w:rsidRDefault="008C5670" w:rsidP="008C5670">
      <w:pPr>
        <w:pBdr>
          <w:bottom w:val="single" w:sz="12" w:space="1" w:color="E36C0A" w:themeColor="accent6" w:themeShade="BF"/>
        </w:pBdr>
        <w:jc w:val="both"/>
        <w:rPr>
          <w:rFonts w:ascii="Tw Cen MT" w:eastAsia="Arial Unicode MS" w:hAnsi="Tw Cen MT"/>
          <w:b/>
          <w:i/>
          <w:color w:val="FFFFFF" w:themeColor="background1"/>
          <w:sz w:val="26"/>
          <w:szCs w:val="26"/>
          <w:shd w:val="clear" w:color="auto" w:fill="17365D" w:themeFill="text2" w:themeFillShade="BF"/>
        </w:rPr>
      </w:pPr>
    </w:p>
    <w:p w:rsidR="008C5670" w:rsidRDefault="008C5670" w:rsidP="008C5670">
      <w:pPr>
        <w:pBdr>
          <w:bottom w:val="single" w:sz="12" w:space="1" w:color="E36C0A" w:themeColor="accent6" w:themeShade="BF"/>
        </w:pBdr>
        <w:jc w:val="both"/>
        <w:rPr>
          <w:rFonts w:ascii="Tw Cen MT" w:hAnsi="Tw Cen MT"/>
          <w:b/>
          <w:i/>
          <w:color w:val="7030A0"/>
          <w:sz w:val="26"/>
          <w:szCs w:val="26"/>
          <w:u w:val="single"/>
        </w:rPr>
      </w:pPr>
      <w:r>
        <w:rPr>
          <w:rFonts w:ascii="Tw Cen MT" w:eastAsia="Arial Unicode MS" w:hAnsi="Tw Cen MT"/>
          <w:b/>
          <w:i/>
          <w:color w:val="FFFFFF" w:themeColor="background1"/>
          <w:sz w:val="26"/>
          <w:szCs w:val="26"/>
          <w:shd w:val="clear" w:color="auto" w:fill="17365D" w:themeFill="text2" w:themeFillShade="BF"/>
        </w:rPr>
        <w:t xml:space="preserve">          </w:t>
      </w:r>
      <w:r w:rsidRPr="00407F07">
        <w:rPr>
          <w:rFonts w:ascii="Tw Cen MT" w:eastAsia="Arial Unicode MS" w:hAnsi="Tw Cen MT"/>
          <w:b/>
          <w:i/>
          <w:color w:val="FFFFFF" w:themeColor="background1"/>
          <w:sz w:val="26"/>
          <w:szCs w:val="26"/>
          <w:shd w:val="clear" w:color="auto" w:fill="17365D" w:themeFill="text2" w:themeFillShade="BF"/>
        </w:rPr>
        <w:t>WORKSHOPS ORGANIZED:</w:t>
      </w:r>
    </w:p>
    <w:p w:rsidR="008C5670" w:rsidRPr="004102E5" w:rsidRDefault="008C5670" w:rsidP="008C5670">
      <w:pPr>
        <w:widowControl/>
        <w:autoSpaceDE/>
        <w:autoSpaceDN/>
        <w:adjustRightInd/>
        <w:spacing w:line="324" w:lineRule="auto"/>
        <w:ind w:left="864"/>
        <w:jc w:val="both"/>
      </w:pPr>
    </w:p>
    <w:p w:rsidR="008C5670" w:rsidRPr="004102E5" w:rsidRDefault="008C5670" w:rsidP="008C5670">
      <w:pPr>
        <w:pStyle w:val="ListParagraph"/>
        <w:numPr>
          <w:ilvl w:val="0"/>
          <w:numId w:val="31"/>
        </w:numPr>
        <w:jc w:val="both"/>
        <w:rPr>
          <w:rFonts w:ascii="Tw Cen MT" w:hAnsi="Tw Cen MT"/>
          <w:sz w:val="26"/>
          <w:szCs w:val="26"/>
        </w:rPr>
      </w:pPr>
      <w:r w:rsidRPr="004102E5">
        <w:rPr>
          <w:rFonts w:ascii="Tw Cen MT" w:hAnsi="Tw Cen MT"/>
          <w:sz w:val="26"/>
          <w:szCs w:val="26"/>
        </w:rPr>
        <w:t xml:space="preserve">Organized two day workshop on </w:t>
      </w:r>
      <w:r>
        <w:rPr>
          <w:rFonts w:ascii="Tw Cen MT" w:hAnsi="Tw Cen MT"/>
          <w:sz w:val="26"/>
          <w:szCs w:val="26"/>
        </w:rPr>
        <w:t>“</w:t>
      </w:r>
      <w:r w:rsidRPr="004102E5">
        <w:rPr>
          <w:rFonts w:ascii="Tw Cen MT" w:hAnsi="Tw Cen MT"/>
          <w:sz w:val="26"/>
          <w:szCs w:val="26"/>
        </w:rPr>
        <w:t>Training and development of the Staff of Bach Khan University Charsadda</w:t>
      </w:r>
      <w:r>
        <w:rPr>
          <w:rFonts w:ascii="Tw Cen MT" w:hAnsi="Tw Cen MT"/>
          <w:sz w:val="26"/>
          <w:szCs w:val="26"/>
        </w:rPr>
        <w:t>”</w:t>
      </w:r>
      <w:r w:rsidRPr="004102E5">
        <w:rPr>
          <w:rFonts w:ascii="Tw Cen MT" w:hAnsi="Tw Cen MT"/>
          <w:sz w:val="26"/>
          <w:szCs w:val="26"/>
        </w:rPr>
        <w:t xml:space="preserve"> on August 20 and 21, 2014</w:t>
      </w:r>
      <w:r>
        <w:rPr>
          <w:rFonts w:ascii="Tw Cen MT" w:hAnsi="Tw Cen MT"/>
          <w:sz w:val="26"/>
          <w:szCs w:val="26"/>
        </w:rPr>
        <w:t>.</w:t>
      </w:r>
    </w:p>
    <w:p w:rsidR="008C5670" w:rsidRPr="004102E5" w:rsidRDefault="008C5670" w:rsidP="008C5670">
      <w:pPr>
        <w:pStyle w:val="ListParagraph"/>
        <w:numPr>
          <w:ilvl w:val="0"/>
          <w:numId w:val="31"/>
        </w:numPr>
        <w:jc w:val="both"/>
        <w:rPr>
          <w:rFonts w:ascii="Tw Cen MT" w:hAnsi="Tw Cen MT"/>
          <w:sz w:val="26"/>
          <w:szCs w:val="26"/>
        </w:rPr>
      </w:pPr>
      <w:r w:rsidRPr="004102E5">
        <w:rPr>
          <w:rFonts w:ascii="Tw Cen MT" w:hAnsi="Tw Cen MT"/>
          <w:sz w:val="26"/>
          <w:szCs w:val="26"/>
        </w:rPr>
        <w:t>Organized One Day Secretarial Service training for BKUC staff from BPS 1-16, August 11, 2015.</w:t>
      </w:r>
    </w:p>
    <w:p w:rsidR="008C5670" w:rsidRDefault="008C5670" w:rsidP="008C5670">
      <w:pPr>
        <w:pStyle w:val="ListParagraph"/>
        <w:numPr>
          <w:ilvl w:val="0"/>
          <w:numId w:val="31"/>
        </w:numPr>
        <w:jc w:val="both"/>
        <w:rPr>
          <w:rFonts w:ascii="Tw Cen MT" w:hAnsi="Tw Cen MT"/>
          <w:sz w:val="26"/>
          <w:szCs w:val="26"/>
        </w:rPr>
      </w:pPr>
      <w:r w:rsidRPr="004102E5">
        <w:rPr>
          <w:rFonts w:ascii="Tw Cen MT" w:hAnsi="Tw Cen MT"/>
          <w:sz w:val="26"/>
          <w:szCs w:val="26"/>
        </w:rPr>
        <w:t>Organized three day workshop on Computer and IT essential for BKUC staff June 15-17 2015.</w:t>
      </w:r>
    </w:p>
    <w:p w:rsidR="004D2083" w:rsidRPr="00953A98" w:rsidRDefault="004E027A" w:rsidP="008C5670">
      <w:pPr>
        <w:pStyle w:val="ListParagraph"/>
        <w:numPr>
          <w:ilvl w:val="0"/>
          <w:numId w:val="31"/>
        </w:numPr>
        <w:jc w:val="both"/>
        <w:rPr>
          <w:rFonts w:ascii="Tw Cen MT" w:hAnsi="Tw Cen MT"/>
          <w:sz w:val="30"/>
          <w:szCs w:val="26"/>
        </w:rPr>
      </w:pPr>
      <w:r w:rsidRPr="004E027A">
        <w:rPr>
          <w:rFonts w:ascii="Tw Cen MT" w:eastAsia="Times New Roman" w:hAnsi="Tw Cen MT" w:cs="Times New Roman"/>
          <w:color w:val="000000"/>
          <w:sz w:val="26"/>
        </w:rPr>
        <w:t xml:space="preserve">Organized </w:t>
      </w:r>
      <w:r w:rsidR="00537E18">
        <w:rPr>
          <w:rFonts w:ascii="Tw Cen MT" w:eastAsia="Times New Roman" w:hAnsi="Tw Cen MT" w:cs="Times New Roman"/>
          <w:color w:val="000000"/>
          <w:sz w:val="26"/>
        </w:rPr>
        <w:t>three-</w:t>
      </w:r>
      <w:r w:rsidRPr="005B20E8">
        <w:rPr>
          <w:rFonts w:ascii="Tw Cen MT" w:eastAsia="Times New Roman" w:hAnsi="Tw Cen MT" w:cs="Times New Roman"/>
          <w:color w:val="000000"/>
          <w:sz w:val="26"/>
        </w:rPr>
        <w:t xml:space="preserve">day training on </w:t>
      </w:r>
      <w:r w:rsidR="00881FCF">
        <w:rPr>
          <w:rFonts w:ascii="Tw Cen MT" w:eastAsia="Times New Roman" w:hAnsi="Tw Cen MT" w:cs="Times New Roman"/>
          <w:color w:val="000000"/>
          <w:sz w:val="26"/>
        </w:rPr>
        <w:t>“</w:t>
      </w:r>
      <w:r w:rsidRPr="005B20E8">
        <w:rPr>
          <w:rFonts w:ascii="Tw Cen MT" w:eastAsia="Times New Roman" w:hAnsi="Tw Cen MT" w:cs="Times New Roman"/>
          <w:bCs/>
          <w:color w:val="000000"/>
          <w:sz w:val="26"/>
        </w:rPr>
        <w:t>Audit and Finance</w:t>
      </w:r>
      <w:r w:rsidR="00881FCF">
        <w:rPr>
          <w:rFonts w:ascii="Tw Cen MT" w:eastAsia="Times New Roman" w:hAnsi="Tw Cen MT" w:cs="Times New Roman"/>
          <w:bCs/>
          <w:color w:val="000000"/>
          <w:sz w:val="26"/>
        </w:rPr>
        <w:t>” at Bacha Khan University Charsadda</w:t>
      </w:r>
      <w:r w:rsidRPr="005B20E8">
        <w:rPr>
          <w:rFonts w:ascii="Tw Cen MT" w:eastAsia="Times New Roman" w:hAnsi="Tw Cen MT" w:cs="Times New Roman"/>
          <w:bCs/>
          <w:color w:val="000000"/>
          <w:sz w:val="26"/>
        </w:rPr>
        <w:t xml:space="preserve"> on March 29 – 31, 2016</w:t>
      </w:r>
      <w:r w:rsidR="005B20E8">
        <w:rPr>
          <w:rFonts w:ascii="Tw Cen MT" w:eastAsia="Times New Roman" w:hAnsi="Tw Cen MT" w:cs="Times New Roman"/>
          <w:bCs/>
          <w:color w:val="000000"/>
          <w:sz w:val="26"/>
        </w:rPr>
        <w:t>.</w:t>
      </w:r>
    </w:p>
    <w:p w:rsidR="00537E18" w:rsidRPr="00953A98" w:rsidRDefault="00537E18" w:rsidP="00537E18">
      <w:pPr>
        <w:pStyle w:val="ListParagraph"/>
        <w:numPr>
          <w:ilvl w:val="0"/>
          <w:numId w:val="31"/>
        </w:numPr>
        <w:jc w:val="both"/>
        <w:rPr>
          <w:rFonts w:ascii="Tw Cen MT" w:hAnsi="Tw Cen MT"/>
          <w:sz w:val="30"/>
          <w:szCs w:val="26"/>
        </w:rPr>
      </w:pPr>
      <w:r w:rsidRPr="004E027A">
        <w:rPr>
          <w:rFonts w:ascii="Tw Cen MT" w:eastAsia="Times New Roman" w:hAnsi="Tw Cen MT" w:cs="Times New Roman"/>
          <w:color w:val="000000"/>
          <w:sz w:val="26"/>
        </w:rPr>
        <w:t xml:space="preserve">Organized </w:t>
      </w:r>
      <w:r>
        <w:rPr>
          <w:rFonts w:ascii="Tw Cen MT" w:eastAsia="Times New Roman" w:hAnsi="Tw Cen MT" w:cs="Times New Roman"/>
          <w:color w:val="000000"/>
          <w:sz w:val="26"/>
        </w:rPr>
        <w:t>three-</w:t>
      </w:r>
      <w:r w:rsidRPr="005B20E8">
        <w:rPr>
          <w:rFonts w:ascii="Tw Cen MT" w:eastAsia="Times New Roman" w:hAnsi="Tw Cen MT" w:cs="Times New Roman"/>
          <w:color w:val="000000"/>
          <w:sz w:val="26"/>
        </w:rPr>
        <w:t xml:space="preserve">day training </w:t>
      </w:r>
      <w:r w:rsidR="00675DE3" w:rsidRPr="005B20E8">
        <w:rPr>
          <w:rFonts w:ascii="Tw Cen MT" w:eastAsia="Times New Roman" w:hAnsi="Tw Cen MT" w:cs="Times New Roman"/>
          <w:color w:val="000000"/>
          <w:sz w:val="26"/>
        </w:rPr>
        <w:t>on</w:t>
      </w:r>
      <w:r w:rsidR="00675DE3">
        <w:rPr>
          <w:rFonts w:ascii="Tw Cen MT" w:eastAsia="Times New Roman" w:hAnsi="Tw Cen MT" w:cs="Times New Roman"/>
          <w:color w:val="000000"/>
          <w:sz w:val="26"/>
        </w:rPr>
        <w:t xml:space="preserve"> “Good</w:t>
      </w:r>
      <w:r>
        <w:rPr>
          <w:rFonts w:ascii="Tw Cen MT" w:eastAsia="Times New Roman" w:hAnsi="Tw Cen MT" w:cs="Times New Roman"/>
          <w:color w:val="000000"/>
          <w:sz w:val="26"/>
        </w:rPr>
        <w:t xml:space="preserve"> Governance” </w:t>
      </w:r>
      <w:r>
        <w:rPr>
          <w:rFonts w:ascii="Tw Cen MT" w:eastAsia="Times New Roman" w:hAnsi="Tw Cen MT" w:cs="Times New Roman"/>
          <w:bCs/>
          <w:color w:val="000000"/>
          <w:sz w:val="26"/>
        </w:rPr>
        <w:t>at Bacha Khan University Charsadda</w:t>
      </w:r>
      <w:r w:rsidRPr="005B20E8">
        <w:rPr>
          <w:rFonts w:ascii="Tw Cen MT" w:eastAsia="Times New Roman" w:hAnsi="Tw Cen MT" w:cs="Times New Roman"/>
          <w:bCs/>
          <w:color w:val="000000"/>
          <w:sz w:val="26"/>
        </w:rPr>
        <w:t xml:space="preserve"> on </w:t>
      </w:r>
      <w:r>
        <w:rPr>
          <w:rFonts w:ascii="Tw Cen MT" w:eastAsia="Times New Roman" w:hAnsi="Tw Cen MT" w:cs="Times New Roman"/>
          <w:bCs/>
          <w:color w:val="000000"/>
          <w:sz w:val="26"/>
        </w:rPr>
        <w:t xml:space="preserve">September 28 </w:t>
      </w:r>
      <w:r w:rsidRPr="005B20E8">
        <w:rPr>
          <w:rFonts w:ascii="Tw Cen MT" w:eastAsia="Times New Roman" w:hAnsi="Tw Cen MT" w:cs="Times New Roman"/>
          <w:bCs/>
          <w:color w:val="000000"/>
          <w:sz w:val="26"/>
        </w:rPr>
        <w:t>– 3</w:t>
      </w:r>
      <w:r>
        <w:rPr>
          <w:rFonts w:ascii="Tw Cen MT" w:eastAsia="Times New Roman" w:hAnsi="Tw Cen MT" w:cs="Times New Roman"/>
          <w:bCs/>
          <w:color w:val="000000"/>
          <w:sz w:val="26"/>
        </w:rPr>
        <w:t>0</w:t>
      </w:r>
      <w:r w:rsidRPr="005B20E8">
        <w:rPr>
          <w:rFonts w:ascii="Tw Cen MT" w:eastAsia="Times New Roman" w:hAnsi="Tw Cen MT" w:cs="Times New Roman"/>
          <w:bCs/>
          <w:color w:val="000000"/>
          <w:sz w:val="26"/>
        </w:rPr>
        <w:t>, 2016</w:t>
      </w:r>
      <w:r>
        <w:rPr>
          <w:rFonts w:ascii="Tw Cen MT" w:eastAsia="Times New Roman" w:hAnsi="Tw Cen MT" w:cs="Times New Roman"/>
          <w:bCs/>
          <w:color w:val="000000"/>
          <w:sz w:val="26"/>
        </w:rPr>
        <w:t>.</w:t>
      </w:r>
    </w:p>
    <w:p w:rsidR="00953A98" w:rsidRDefault="007B582B" w:rsidP="00000348">
      <w:pPr>
        <w:ind w:left="360"/>
        <w:jc w:val="both"/>
        <w:rPr>
          <w:rFonts w:ascii="Tw Cen MT" w:hAnsi="Tw Cen MT"/>
          <w:sz w:val="30"/>
          <w:szCs w:val="26"/>
        </w:rPr>
      </w:pPr>
      <w:r>
        <w:rPr>
          <w:rFonts w:ascii="Tw Cen MT" w:eastAsia="Arial Unicode MS" w:hAnsi="Tw Cen MT"/>
          <w:b/>
          <w:i/>
          <w:color w:val="FFFFFF" w:themeColor="background1"/>
          <w:sz w:val="26"/>
          <w:szCs w:val="26"/>
          <w:shd w:val="clear" w:color="auto" w:fill="17365D" w:themeFill="text2" w:themeFillShade="BF"/>
        </w:rPr>
        <w:t xml:space="preserve">          </w:t>
      </w:r>
      <w:r w:rsidR="00675DE3">
        <w:rPr>
          <w:rFonts w:ascii="Tw Cen MT" w:eastAsia="Arial Unicode MS" w:hAnsi="Tw Cen MT"/>
          <w:b/>
          <w:i/>
          <w:color w:val="FFFFFF" w:themeColor="background1"/>
          <w:sz w:val="26"/>
          <w:szCs w:val="26"/>
          <w:shd w:val="clear" w:color="auto" w:fill="17365D" w:themeFill="text2" w:themeFillShade="BF"/>
        </w:rPr>
        <w:t>PROJECTS:</w:t>
      </w:r>
    </w:p>
    <w:p w:rsidR="00AB4A4D" w:rsidRDefault="00AB4A4D" w:rsidP="00AB4A4D">
      <w:pPr>
        <w:pStyle w:val="ListParagraph"/>
        <w:numPr>
          <w:ilvl w:val="0"/>
          <w:numId w:val="31"/>
        </w:numPr>
        <w:jc w:val="both"/>
        <w:rPr>
          <w:rFonts w:ascii="Tw Cen MT" w:hAnsi="Tw Cen MT"/>
          <w:sz w:val="26"/>
          <w:szCs w:val="26"/>
        </w:rPr>
      </w:pPr>
      <w:r>
        <w:rPr>
          <w:rFonts w:ascii="Tw Cen MT" w:hAnsi="Tw Cen MT"/>
          <w:sz w:val="26"/>
          <w:szCs w:val="26"/>
        </w:rPr>
        <w:t>A PC 1 “</w:t>
      </w:r>
      <w:r w:rsidR="00675DE3">
        <w:rPr>
          <w:rFonts w:ascii="Tw Cen MT" w:hAnsi="Tw Cen MT"/>
          <w:sz w:val="26"/>
          <w:szCs w:val="26"/>
        </w:rPr>
        <w:t>Strengthening</w:t>
      </w:r>
      <w:r>
        <w:rPr>
          <w:rFonts w:ascii="Tw Cen MT" w:hAnsi="Tw Cen MT"/>
          <w:sz w:val="26"/>
          <w:szCs w:val="26"/>
        </w:rPr>
        <w:t xml:space="preserve"> and Development of Agriculutre Department” Bacha Khan University Charsadda” submitted to Bacha Khan University of worth 33 million in August 201</w:t>
      </w:r>
      <w:r w:rsidR="00FD5108">
        <w:rPr>
          <w:rFonts w:ascii="Tw Cen MT" w:hAnsi="Tw Cen MT"/>
          <w:sz w:val="26"/>
          <w:szCs w:val="26"/>
        </w:rPr>
        <w:t>5</w:t>
      </w:r>
      <w:r>
        <w:rPr>
          <w:rFonts w:ascii="Tw Cen MT" w:hAnsi="Tw Cen MT"/>
          <w:sz w:val="26"/>
          <w:szCs w:val="26"/>
        </w:rPr>
        <w:t>.</w:t>
      </w:r>
    </w:p>
    <w:p w:rsidR="00AB4A4D" w:rsidRDefault="00AB4A4D" w:rsidP="00AB4A4D">
      <w:pPr>
        <w:pStyle w:val="ListParagraph"/>
        <w:numPr>
          <w:ilvl w:val="0"/>
          <w:numId w:val="31"/>
        </w:numPr>
        <w:jc w:val="both"/>
        <w:rPr>
          <w:rFonts w:ascii="Tw Cen MT" w:hAnsi="Tw Cen MT"/>
          <w:sz w:val="26"/>
          <w:szCs w:val="26"/>
        </w:rPr>
      </w:pPr>
      <w:r>
        <w:rPr>
          <w:rFonts w:ascii="Tw Cen MT" w:hAnsi="Tw Cen MT"/>
          <w:sz w:val="26"/>
          <w:szCs w:val="26"/>
        </w:rPr>
        <w:t>A PC 1 “</w:t>
      </w:r>
      <w:r w:rsidR="00675DE3">
        <w:rPr>
          <w:rFonts w:ascii="Tw Cen MT" w:hAnsi="Tw Cen MT"/>
          <w:sz w:val="26"/>
          <w:szCs w:val="26"/>
        </w:rPr>
        <w:t>Strengthening</w:t>
      </w:r>
      <w:r>
        <w:rPr>
          <w:rFonts w:ascii="Tw Cen MT" w:hAnsi="Tw Cen MT"/>
          <w:sz w:val="26"/>
          <w:szCs w:val="26"/>
        </w:rPr>
        <w:t xml:space="preserve"> and Development of </w:t>
      </w:r>
      <w:r w:rsidR="00675DE3">
        <w:rPr>
          <w:rFonts w:ascii="Tw Cen MT" w:hAnsi="Tw Cen MT"/>
          <w:sz w:val="26"/>
          <w:szCs w:val="26"/>
        </w:rPr>
        <w:t>Agriculture</w:t>
      </w:r>
      <w:r>
        <w:rPr>
          <w:rFonts w:ascii="Tw Cen MT" w:hAnsi="Tw Cen MT"/>
          <w:sz w:val="26"/>
          <w:szCs w:val="26"/>
        </w:rPr>
        <w:t xml:space="preserve"> Department” Bacha Khan University Charsadda” submitted to Higher Education Commission, Pakistan Worth 612.9 million in August 2016.</w:t>
      </w:r>
    </w:p>
    <w:p w:rsidR="00AB4A4D" w:rsidRDefault="00AB4A4D" w:rsidP="00AB4A4D">
      <w:pPr>
        <w:pStyle w:val="ListParagraph"/>
        <w:numPr>
          <w:ilvl w:val="0"/>
          <w:numId w:val="31"/>
        </w:numPr>
        <w:jc w:val="both"/>
        <w:rPr>
          <w:rFonts w:ascii="Tw Cen MT" w:hAnsi="Tw Cen MT"/>
          <w:sz w:val="26"/>
          <w:szCs w:val="26"/>
        </w:rPr>
      </w:pPr>
      <w:r>
        <w:rPr>
          <w:rFonts w:ascii="Tw Cen MT" w:hAnsi="Tw Cen MT"/>
          <w:sz w:val="26"/>
          <w:szCs w:val="26"/>
        </w:rPr>
        <w:t xml:space="preserve">A Project proposal “Evaluation of Sugarcane </w:t>
      </w:r>
      <w:r w:rsidR="00675DE3">
        <w:rPr>
          <w:rFonts w:ascii="Tw Cen MT" w:hAnsi="Tw Cen MT"/>
          <w:sz w:val="26"/>
          <w:szCs w:val="26"/>
        </w:rPr>
        <w:t>Verities</w:t>
      </w:r>
      <w:r>
        <w:rPr>
          <w:rFonts w:ascii="Tw Cen MT" w:hAnsi="Tw Cen MT"/>
          <w:sz w:val="26"/>
          <w:szCs w:val="26"/>
        </w:rPr>
        <w:t xml:space="preserve"> against Biotic and Abiotic factors” submitted to HEC in September 2016.</w:t>
      </w:r>
    </w:p>
    <w:p w:rsidR="009959DF" w:rsidRDefault="00AB4A4D" w:rsidP="009959DF">
      <w:pPr>
        <w:pStyle w:val="ListParagraph"/>
        <w:numPr>
          <w:ilvl w:val="0"/>
          <w:numId w:val="31"/>
        </w:numPr>
        <w:jc w:val="both"/>
        <w:rPr>
          <w:rFonts w:ascii="Tw Cen MT" w:hAnsi="Tw Cen MT"/>
          <w:sz w:val="26"/>
          <w:szCs w:val="26"/>
        </w:rPr>
      </w:pPr>
      <w:r>
        <w:rPr>
          <w:rFonts w:ascii="Tw Cen MT" w:hAnsi="Tw Cen MT"/>
          <w:sz w:val="26"/>
          <w:szCs w:val="26"/>
        </w:rPr>
        <w:t xml:space="preserve">Equipment for </w:t>
      </w:r>
      <w:r w:rsidR="00675DE3">
        <w:rPr>
          <w:rFonts w:ascii="Tw Cen MT" w:hAnsi="Tw Cen MT"/>
          <w:sz w:val="26"/>
          <w:szCs w:val="26"/>
        </w:rPr>
        <w:t>Laboratory</w:t>
      </w:r>
      <w:r w:rsidR="00FD5108">
        <w:rPr>
          <w:rFonts w:ascii="Tw Cen MT" w:hAnsi="Tw Cen MT"/>
          <w:sz w:val="26"/>
          <w:szCs w:val="26"/>
        </w:rPr>
        <w:t xml:space="preserve"> and Research Field</w:t>
      </w:r>
      <w:r>
        <w:rPr>
          <w:rFonts w:ascii="Tw Cen MT" w:hAnsi="Tw Cen MT"/>
          <w:sz w:val="26"/>
          <w:szCs w:val="26"/>
        </w:rPr>
        <w:t xml:space="preserve"> were purchased</w:t>
      </w:r>
      <w:r w:rsidR="00FD5108">
        <w:rPr>
          <w:rFonts w:ascii="Tw Cen MT" w:hAnsi="Tw Cen MT"/>
          <w:sz w:val="26"/>
          <w:szCs w:val="26"/>
        </w:rPr>
        <w:t xml:space="preserve"> an amount of Rs. 12.65 million</w:t>
      </w:r>
      <w:r>
        <w:rPr>
          <w:rFonts w:ascii="Tw Cen MT" w:hAnsi="Tw Cen MT"/>
          <w:sz w:val="26"/>
          <w:szCs w:val="26"/>
        </w:rPr>
        <w:t xml:space="preserve"> </w:t>
      </w:r>
      <w:r w:rsidR="00FD5108">
        <w:rPr>
          <w:rFonts w:ascii="Tw Cen MT" w:hAnsi="Tw Cen MT"/>
          <w:sz w:val="26"/>
          <w:szCs w:val="26"/>
        </w:rPr>
        <w:t xml:space="preserve">for the establishment of Laboratories and Research Area of Department of Agriculture </w:t>
      </w:r>
      <w:r>
        <w:rPr>
          <w:rFonts w:ascii="Tw Cen MT" w:hAnsi="Tw Cen MT"/>
          <w:sz w:val="26"/>
          <w:szCs w:val="26"/>
        </w:rPr>
        <w:t>t in 2014.</w:t>
      </w:r>
    </w:p>
    <w:p w:rsidR="00020E22" w:rsidRPr="00342F45" w:rsidRDefault="00020E22" w:rsidP="00020E22">
      <w:pPr>
        <w:pBdr>
          <w:bottom w:val="single" w:sz="12" w:space="1" w:color="E36C0A" w:themeColor="accent6" w:themeShade="BF"/>
        </w:pBdr>
        <w:jc w:val="both"/>
        <w:rPr>
          <w:rFonts w:ascii="Tw Cen MT" w:eastAsia="Arial Unicode MS" w:hAnsi="Tw Cen MT"/>
          <w:b/>
          <w:i/>
          <w:color w:val="7030A0"/>
          <w:sz w:val="26"/>
          <w:szCs w:val="26"/>
        </w:rPr>
      </w:pPr>
      <w:r>
        <w:rPr>
          <w:rFonts w:ascii="Tw Cen MT" w:eastAsia="Arial Unicode MS" w:hAnsi="Tw Cen MT"/>
          <w:b/>
          <w:i/>
          <w:color w:val="FFFFFF" w:themeColor="background1"/>
          <w:sz w:val="26"/>
          <w:szCs w:val="26"/>
          <w:shd w:val="clear" w:color="auto" w:fill="17365D" w:themeFill="text2" w:themeFillShade="BF"/>
        </w:rPr>
        <w:t xml:space="preserve">       </w:t>
      </w:r>
      <w:r w:rsidR="008C5670">
        <w:rPr>
          <w:rFonts w:ascii="Tw Cen MT" w:eastAsia="Arial Unicode MS" w:hAnsi="Tw Cen MT"/>
          <w:b/>
          <w:i/>
          <w:color w:val="FFFFFF" w:themeColor="background1"/>
          <w:sz w:val="26"/>
          <w:szCs w:val="26"/>
          <w:shd w:val="clear" w:color="auto" w:fill="17365D" w:themeFill="text2" w:themeFillShade="BF"/>
        </w:rPr>
        <w:t xml:space="preserve">  </w:t>
      </w:r>
      <w:r w:rsidR="002D20A9">
        <w:rPr>
          <w:rFonts w:ascii="Tw Cen MT" w:eastAsia="Arial Unicode MS" w:hAnsi="Tw Cen MT"/>
          <w:b/>
          <w:i/>
          <w:color w:val="FFFFFF" w:themeColor="background1"/>
          <w:sz w:val="26"/>
          <w:szCs w:val="26"/>
          <w:shd w:val="clear" w:color="auto" w:fill="17365D" w:themeFill="text2" w:themeFillShade="BF"/>
        </w:rPr>
        <w:t>COURSES TA</w:t>
      </w:r>
      <w:r>
        <w:rPr>
          <w:rFonts w:ascii="Tw Cen MT" w:eastAsia="Arial Unicode MS" w:hAnsi="Tw Cen MT"/>
          <w:b/>
          <w:i/>
          <w:color w:val="FFFFFF" w:themeColor="background1"/>
          <w:sz w:val="26"/>
          <w:szCs w:val="26"/>
          <w:shd w:val="clear" w:color="auto" w:fill="17365D" w:themeFill="text2" w:themeFillShade="BF"/>
        </w:rPr>
        <w:t>UGHT</w:t>
      </w:r>
    </w:p>
    <w:p w:rsidR="00020E22" w:rsidRPr="002D42EB" w:rsidRDefault="00020E22" w:rsidP="00020E22">
      <w:pPr>
        <w:spacing w:line="360" w:lineRule="auto"/>
        <w:ind w:left="720"/>
        <w:jc w:val="both"/>
        <w:rPr>
          <w:rFonts w:ascii="Tw Cen MT" w:eastAsia="Arial Unicode MS" w:hAnsi="Tw Cen MT"/>
          <w:sz w:val="26"/>
          <w:szCs w:val="26"/>
        </w:rPr>
      </w:pPr>
      <w:r w:rsidRPr="002D42EB">
        <w:rPr>
          <w:rFonts w:ascii="Tw Cen MT" w:eastAsia="Arial Unicode MS" w:hAnsi="Tw Cen MT"/>
          <w:sz w:val="26"/>
          <w:szCs w:val="26"/>
        </w:rPr>
        <w:t xml:space="preserve">1. </w:t>
      </w:r>
      <w:r w:rsidRPr="002D42EB">
        <w:rPr>
          <w:rFonts w:ascii="Tw Cen MT" w:eastAsia="Arial Unicode MS" w:hAnsi="Tw Cen MT"/>
          <w:sz w:val="26"/>
          <w:szCs w:val="26"/>
        </w:rPr>
        <w:tab/>
      </w:r>
      <w:r w:rsidR="00BC47FC" w:rsidRPr="00BC47FC">
        <w:rPr>
          <w:rFonts w:ascii="Tw Cen MT" w:eastAsia="Arial Unicode MS" w:hAnsi="Tw Cen MT"/>
          <w:sz w:val="26"/>
          <w:szCs w:val="26"/>
        </w:rPr>
        <w:t>Introductory Genetics</w:t>
      </w:r>
      <w:r w:rsidRPr="002D42EB">
        <w:rPr>
          <w:rFonts w:ascii="Tw Cen MT" w:eastAsia="Arial Unicode MS" w:hAnsi="Tw Cen MT"/>
          <w:sz w:val="26"/>
          <w:szCs w:val="26"/>
        </w:rPr>
        <w:tab/>
      </w:r>
      <w:r w:rsidRPr="002D42EB">
        <w:rPr>
          <w:rFonts w:ascii="Tw Cen MT" w:eastAsia="Arial Unicode MS" w:hAnsi="Tw Cen MT"/>
          <w:sz w:val="26"/>
          <w:szCs w:val="26"/>
        </w:rPr>
        <w:tab/>
      </w:r>
      <w:r w:rsidRPr="002D42EB">
        <w:rPr>
          <w:rFonts w:ascii="Tw Cen MT" w:eastAsia="Arial Unicode MS" w:hAnsi="Tw Cen MT"/>
          <w:sz w:val="26"/>
          <w:szCs w:val="26"/>
        </w:rPr>
        <w:tab/>
      </w:r>
      <w:r w:rsidRPr="002D42EB">
        <w:rPr>
          <w:rFonts w:ascii="Tw Cen MT" w:eastAsia="Arial Unicode MS" w:hAnsi="Tw Cen MT"/>
          <w:sz w:val="26"/>
          <w:szCs w:val="26"/>
        </w:rPr>
        <w:tab/>
      </w:r>
      <w:r w:rsidR="00000348">
        <w:rPr>
          <w:rFonts w:ascii="Tw Cen MT" w:eastAsia="Arial Unicode MS" w:hAnsi="Tw Cen MT"/>
          <w:sz w:val="26"/>
          <w:szCs w:val="26"/>
        </w:rPr>
        <w:tab/>
      </w:r>
      <w:r w:rsidR="00BC47FC" w:rsidRPr="002D42EB">
        <w:rPr>
          <w:rFonts w:ascii="Tw Cen MT" w:eastAsia="Arial Unicode MS" w:hAnsi="Tw Cen MT"/>
          <w:sz w:val="26"/>
          <w:szCs w:val="26"/>
        </w:rPr>
        <w:t>BSc (Hons)</w:t>
      </w:r>
    </w:p>
    <w:p w:rsidR="00020E22" w:rsidRPr="00BC47FC" w:rsidRDefault="00020E22" w:rsidP="00020E22">
      <w:pPr>
        <w:spacing w:line="360" w:lineRule="auto"/>
        <w:ind w:left="720"/>
        <w:jc w:val="both"/>
        <w:rPr>
          <w:rFonts w:ascii="Tw Cen MT" w:eastAsia="Arial Unicode MS" w:hAnsi="Tw Cen MT"/>
          <w:sz w:val="26"/>
          <w:szCs w:val="26"/>
        </w:rPr>
      </w:pPr>
      <w:r w:rsidRPr="002D42EB">
        <w:rPr>
          <w:rFonts w:ascii="Tw Cen MT" w:eastAsia="Arial Unicode MS" w:hAnsi="Tw Cen MT"/>
          <w:sz w:val="26"/>
          <w:szCs w:val="26"/>
        </w:rPr>
        <w:t>2.</w:t>
      </w:r>
      <w:r w:rsidRPr="002D42EB">
        <w:rPr>
          <w:rFonts w:ascii="Tw Cen MT" w:eastAsia="Arial Unicode MS" w:hAnsi="Tw Cen MT"/>
          <w:sz w:val="26"/>
          <w:szCs w:val="26"/>
        </w:rPr>
        <w:tab/>
      </w:r>
      <w:r w:rsidR="00BC47FC" w:rsidRPr="00BC47FC">
        <w:rPr>
          <w:rFonts w:ascii="Tw Cen MT" w:eastAsia="Arial Unicode MS" w:hAnsi="Tw Cen MT"/>
          <w:sz w:val="26"/>
          <w:szCs w:val="26"/>
        </w:rPr>
        <w:t>Breeding Field Crops</w:t>
      </w:r>
      <w:r w:rsidRPr="002D42EB">
        <w:rPr>
          <w:rFonts w:ascii="Tw Cen MT" w:eastAsia="Arial Unicode MS" w:hAnsi="Tw Cen MT"/>
          <w:sz w:val="26"/>
          <w:szCs w:val="26"/>
        </w:rPr>
        <w:tab/>
      </w:r>
      <w:r w:rsidRPr="002D42EB">
        <w:rPr>
          <w:rFonts w:ascii="Tw Cen MT" w:eastAsia="Arial Unicode MS" w:hAnsi="Tw Cen MT"/>
          <w:sz w:val="26"/>
          <w:szCs w:val="26"/>
        </w:rPr>
        <w:tab/>
      </w:r>
      <w:r w:rsidRPr="002D42EB">
        <w:rPr>
          <w:rFonts w:ascii="Tw Cen MT" w:eastAsia="Arial Unicode MS" w:hAnsi="Tw Cen MT"/>
          <w:sz w:val="26"/>
          <w:szCs w:val="26"/>
        </w:rPr>
        <w:tab/>
      </w:r>
      <w:r w:rsidR="00BC47FC">
        <w:rPr>
          <w:rFonts w:ascii="Tw Cen MT" w:eastAsia="Arial Unicode MS" w:hAnsi="Tw Cen MT"/>
          <w:sz w:val="26"/>
          <w:szCs w:val="26"/>
        </w:rPr>
        <w:tab/>
      </w:r>
      <w:r w:rsidR="00000348">
        <w:rPr>
          <w:rFonts w:ascii="Tw Cen MT" w:eastAsia="Arial Unicode MS" w:hAnsi="Tw Cen MT"/>
          <w:sz w:val="26"/>
          <w:szCs w:val="26"/>
        </w:rPr>
        <w:tab/>
      </w:r>
      <w:r w:rsidRPr="002D42EB">
        <w:rPr>
          <w:rFonts w:ascii="Tw Cen MT" w:eastAsia="Arial Unicode MS" w:hAnsi="Tw Cen MT"/>
          <w:sz w:val="26"/>
          <w:szCs w:val="26"/>
        </w:rPr>
        <w:t>BSc (Hons)</w:t>
      </w:r>
    </w:p>
    <w:p w:rsidR="00020E22" w:rsidRPr="002D42EB" w:rsidRDefault="00020E22" w:rsidP="00020E22">
      <w:pPr>
        <w:spacing w:line="360" w:lineRule="auto"/>
        <w:ind w:left="720"/>
        <w:jc w:val="both"/>
        <w:rPr>
          <w:rFonts w:ascii="Tw Cen MT" w:eastAsia="Arial Unicode MS" w:hAnsi="Tw Cen MT"/>
          <w:sz w:val="26"/>
          <w:szCs w:val="26"/>
        </w:rPr>
      </w:pPr>
      <w:r w:rsidRPr="002D42EB">
        <w:rPr>
          <w:rFonts w:ascii="Tw Cen MT" w:eastAsia="Arial Unicode MS" w:hAnsi="Tw Cen MT"/>
          <w:sz w:val="26"/>
          <w:szCs w:val="26"/>
        </w:rPr>
        <w:t>3</w:t>
      </w:r>
      <w:r>
        <w:rPr>
          <w:rFonts w:ascii="Tw Cen MT" w:eastAsia="Arial Unicode MS" w:hAnsi="Tw Cen MT"/>
          <w:sz w:val="26"/>
          <w:szCs w:val="26"/>
        </w:rPr>
        <w:t>.</w:t>
      </w:r>
      <w:r>
        <w:rPr>
          <w:rFonts w:ascii="Tw Cen MT" w:eastAsia="Arial Unicode MS" w:hAnsi="Tw Cen MT"/>
          <w:sz w:val="26"/>
          <w:szCs w:val="26"/>
        </w:rPr>
        <w:tab/>
      </w:r>
      <w:r w:rsidR="00BC47FC" w:rsidRPr="00BC47FC">
        <w:rPr>
          <w:rFonts w:ascii="Tw Cen MT" w:eastAsia="Arial Unicode MS" w:hAnsi="Tw Cen MT"/>
          <w:sz w:val="26"/>
          <w:szCs w:val="26"/>
        </w:rPr>
        <w:t>Cytogenetics</w:t>
      </w:r>
      <w:r>
        <w:rPr>
          <w:rFonts w:ascii="Tw Cen MT" w:eastAsia="Arial Unicode MS" w:hAnsi="Tw Cen MT"/>
          <w:sz w:val="26"/>
          <w:szCs w:val="26"/>
        </w:rPr>
        <w:tab/>
      </w:r>
      <w:r>
        <w:rPr>
          <w:rFonts w:ascii="Tw Cen MT" w:eastAsia="Arial Unicode MS" w:hAnsi="Tw Cen MT"/>
          <w:sz w:val="26"/>
          <w:szCs w:val="26"/>
        </w:rPr>
        <w:tab/>
      </w:r>
      <w:r>
        <w:rPr>
          <w:rFonts w:ascii="Tw Cen MT" w:eastAsia="Arial Unicode MS" w:hAnsi="Tw Cen MT"/>
          <w:sz w:val="26"/>
          <w:szCs w:val="26"/>
        </w:rPr>
        <w:tab/>
      </w:r>
      <w:r>
        <w:rPr>
          <w:rFonts w:ascii="Tw Cen MT" w:eastAsia="Arial Unicode MS" w:hAnsi="Tw Cen MT"/>
          <w:sz w:val="26"/>
          <w:szCs w:val="26"/>
        </w:rPr>
        <w:tab/>
      </w:r>
      <w:r w:rsidR="00BC47FC">
        <w:rPr>
          <w:rFonts w:ascii="Tw Cen MT" w:eastAsia="Arial Unicode MS" w:hAnsi="Tw Cen MT"/>
          <w:sz w:val="26"/>
          <w:szCs w:val="26"/>
        </w:rPr>
        <w:tab/>
      </w:r>
      <w:r w:rsidR="00BC47FC">
        <w:rPr>
          <w:rFonts w:ascii="Tw Cen MT" w:eastAsia="Arial Unicode MS" w:hAnsi="Tw Cen MT"/>
          <w:sz w:val="26"/>
          <w:szCs w:val="26"/>
        </w:rPr>
        <w:tab/>
      </w:r>
      <w:r w:rsidR="00000348">
        <w:rPr>
          <w:rFonts w:ascii="Tw Cen MT" w:eastAsia="Arial Unicode MS" w:hAnsi="Tw Cen MT"/>
          <w:sz w:val="26"/>
          <w:szCs w:val="26"/>
        </w:rPr>
        <w:tab/>
      </w:r>
      <w:r w:rsidRPr="002D42EB">
        <w:rPr>
          <w:rFonts w:ascii="Tw Cen MT" w:eastAsia="Arial Unicode MS" w:hAnsi="Tw Cen MT"/>
          <w:sz w:val="26"/>
          <w:szCs w:val="26"/>
        </w:rPr>
        <w:t>BSc (Hons)</w:t>
      </w:r>
    </w:p>
    <w:p w:rsidR="00020E22" w:rsidRPr="002D42EB" w:rsidRDefault="00020E22" w:rsidP="00020E22">
      <w:pPr>
        <w:spacing w:line="360" w:lineRule="auto"/>
        <w:ind w:left="720"/>
        <w:jc w:val="both"/>
        <w:rPr>
          <w:rFonts w:ascii="Tw Cen MT" w:eastAsia="Arial Unicode MS" w:hAnsi="Tw Cen MT"/>
          <w:sz w:val="26"/>
          <w:szCs w:val="26"/>
        </w:rPr>
      </w:pPr>
      <w:r w:rsidRPr="002D42EB">
        <w:rPr>
          <w:rFonts w:ascii="Tw Cen MT" w:eastAsia="Arial Unicode MS" w:hAnsi="Tw Cen MT"/>
          <w:sz w:val="26"/>
          <w:szCs w:val="26"/>
        </w:rPr>
        <w:t>4.</w:t>
      </w:r>
      <w:r w:rsidRPr="002D42EB">
        <w:rPr>
          <w:rFonts w:ascii="Tw Cen MT" w:eastAsia="Arial Unicode MS" w:hAnsi="Tw Cen MT"/>
          <w:sz w:val="26"/>
          <w:szCs w:val="26"/>
        </w:rPr>
        <w:tab/>
      </w:r>
      <w:r w:rsidR="00BC47FC" w:rsidRPr="00BC47FC">
        <w:rPr>
          <w:rFonts w:ascii="Tw Cen MT" w:eastAsia="Arial Unicode MS" w:hAnsi="Tw Cen MT"/>
          <w:sz w:val="26"/>
          <w:szCs w:val="26"/>
        </w:rPr>
        <w:t>Breeding Sugar Crops</w:t>
      </w:r>
      <w:r>
        <w:rPr>
          <w:rFonts w:ascii="Tw Cen MT" w:eastAsia="Arial Unicode MS" w:hAnsi="Tw Cen MT"/>
          <w:sz w:val="26"/>
          <w:szCs w:val="26"/>
        </w:rPr>
        <w:tab/>
      </w:r>
      <w:r>
        <w:rPr>
          <w:rFonts w:ascii="Tw Cen MT" w:eastAsia="Arial Unicode MS" w:hAnsi="Tw Cen MT"/>
          <w:sz w:val="26"/>
          <w:szCs w:val="26"/>
        </w:rPr>
        <w:tab/>
      </w:r>
      <w:r>
        <w:rPr>
          <w:rFonts w:ascii="Tw Cen MT" w:eastAsia="Arial Unicode MS" w:hAnsi="Tw Cen MT"/>
          <w:sz w:val="26"/>
          <w:szCs w:val="26"/>
        </w:rPr>
        <w:tab/>
      </w:r>
      <w:r w:rsidR="00BC47FC">
        <w:rPr>
          <w:rFonts w:ascii="Tw Cen MT" w:eastAsia="Arial Unicode MS" w:hAnsi="Tw Cen MT"/>
          <w:sz w:val="26"/>
          <w:szCs w:val="26"/>
        </w:rPr>
        <w:tab/>
      </w:r>
      <w:r w:rsidR="00000348">
        <w:rPr>
          <w:rFonts w:ascii="Tw Cen MT" w:eastAsia="Arial Unicode MS" w:hAnsi="Tw Cen MT"/>
          <w:sz w:val="26"/>
          <w:szCs w:val="26"/>
        </w:rPr>
        <w:tab/>
      </w:r>
      <w:r w:rsidR="00BC47FC">
        <w:rPr>
          <w:rFonts w:ascii="Tw Cen MT" w:eastAsia="Arial Unicode MS" w:hAnsi="Tw Cen MT"/>
          <w:sz w:val="26"/>
          <w:szCs w:val="26"/>
        </w:rPr>
        <w:t>B</w:t>
      </w:r>
      <w:r w:rsidRPr="002D42EB">
        <w:rPr>
          <w:rFonts w:ascii="Tw Cen MT" w:eastAsia="Arial Unicode MS" w:hAnsi="Tw Cen MT"/>
          <w:sz w:val="26"/>
          <w:szCs w:val="26"/>
        </w:rPr>
        <w:t>Sc (Hons)</w:t>
      </w:r>
    </w:p>
    <w:p w:rsidR="00020E22" w:rsidRPr="002D42EB" w:rsidRDefault="00020E22" w:rsidP="00020E22">
      <w:pPr>
        <w:spacing w:line="360" w:lineRule="auto"/>
        <w:ind w:left="720"/>
        <w:jc w:val="both"/>
        <w:rPr>
          <w:rFonts w:ascii="Tw Cen MT" w:eastAsia="Arial Unicode MS" w:hAnsi="Tw Cen MT"/>
          <w:sz w:val="26"/>
          <w:szCs w:val="26"/>
        </w:rPr>
      </w:pPr>
      <w:r w:rsidRPr="002D42EB">
        <w:rPr>
          <w:rFonts w:ascii="Tw Cen MT" w:eastAsia="Arial Unicode MS" w:hAnsi="Tw Cen MT"/>
          <w:sz w:val="26"/>
          <w:szCs w:val="26"/>
        </w:rPr>
        <w:t>5.</w:t>
      </w:r>
      <w:r w:rsidRPr="002D42EB">
        <w:rPr>
          <w:rFonts w:ascii="Tw Cen MT" w:eastAsia="Arial Unicode MS" w:hAnsi="Tw Cen MT"/>
          <w:sz w:val="26"/>
          <w:szCs w:val="26"/>
        </w:rPr>
        <w:tab/>
      </w:r>
      <w:r w:rsidR="00BC47FC" w:rsidRPr="00BC47FC">
        <w:rPr>
          <w:rFonts w:ascii="Tw Cen MT" w:eastAsia="Arial Unicode MS" w:hAnsi="Tw Cen MT"/>
          <w:sz w:val="26"/>
          <w:szCs w:val="26"/>
        </w:rPr>
        <w:t>Biodiversity and Plant Genetic Resources</w:t>
      </w:r>
      <w:r w:rsidRPr="002D42EB">
        <w:rPr>
          <w:rFonts w:ascii="Tw Cen MT" w:eastAsia="Arial Unicode MS" w:hAnsi="Tw Cen MT"/>
          <w:sz w:val="26"/>
          <w:szCs w:val="26"/>
        </w:rPr>
        <w:tab/>
      </w:r>
      <w:r w:rsidR="00BC47FC">
        <w:rPr>
          <w:rFonts w:ascii="Tw Cen MT" w:eastAsia="Arial Unicode MS" w:hAnsi="Tw Cen MT"/>
          <w:sz w:val="26"/>
          <w:szCs w:val="26"/>
        </w:rPr>
        <w:tab/>
      </w:r>
      <w:r w:rsidR="00000348">
        <w:rPr>
          <w:rFonts w:ascii="Tw Cen MT" w:eastAsia="Arial Unicode MS" w:hAnsi="Tw Cen MT"/>
          <w:sz w:val="26"/>
          <w:szCs w:val="26"/>
        </w:rPr>
        <w:tab/>
      </w:r>
      <w:r w:rsidRPr="002D42EB">
        <w:rPr>
          <w:rFonts w:ascii="Tw Cen MT" w:eastAsia="Arial Unicode MS" w:hAnsi="Tw Cen MT"/>
          <w:sz w:val="26"/>
          <w:szCs w:val="26"/>
        </w:rPr>
        <w:t>BSc (Hons)</w:t>
      </w:r>
    </w:p>
    <w:p w:rsidR="00020E22" w:rsidRDefault="00020E22" w:rsidP="00BC47FC">
      <w:pPr>
        <w:widowControl/>
        <w:autoSpaceDE/>
        <w:autoSpaceDN/>
        <w:adjustRightInd/>
        <w:spacing w:line="360" w:lineRule="auto"/>
        <w:jc w:val="both"/>
        <w:rPr>
          <w:rFonts w:ascii="Tw Cen MT" w:eastAsia="Arial Unicode MS" w:hAnsi="Tw Cen MT"/>
          <w:sz w:val="26"/>
          <w:szCs w:val="26"/>
        </w:rPr>
      </w:pPr>
      <w:r w:rsidRPr="002D42EB">
        <w:rPr>
          <w:rFonts w:ascii="Tw Cen MT" w:eastAsia="Arial Unicode MS" w:hAnsi="Tw Cen MT"/>
          <w:sz w:val="26"/>
          <w:szCs w:val="26"/>
        </w:rPr>
        <w:tab/>
        <w:t>6.</w:t>
      </w:r>
      <w:r w:rsidRPr="002D42EB">
        <w:rPr>
          <w:rFonts w:ascii="Tw Cen MT" w:eastAsia="Arial Unicode MS" w:hAnsi="Tw Cen MT"/>
          <w:sz w:val="26"/>
          <w:szCs w:val="26"/>
        </w:rPr>
        <w:tab/>
      </w:r>
      <w:r w:rsidR="00BC47FC" w:rsidRPr="00BC47FC">
        <w:rPr>
          <w:rFonts w:ascii="Tw Cen MT" w:eastAsia="Arial Unicode MS" w:hAnsi="Tw Cen MT"/>
          <w:sz w:val="26"/>
          <w:szCs w:val="26"/>
        </w:rPr>
        <w:t>Molecular Genetics</w:t>
      </w:r>
      <w:r w:rsidRPr="002D42EB">
        <w:rPr>
          <w:rFonts w:ascii="Tw Cen MT" w:eastAsia="Arial Unicode MS" w:hAnsi="Tw Cen MT"/>
          <w:sz w:val="26"/>
          <w:szCs w:val="26"/>
        </w:rPr>
        <w:tab/>
      </w:r>
      <w:r w:rsidRPr="002D42EB">
        <w:rPr>
          <w:rFonts w:ascii="Tw Cen MT" w:eastAsia="Arial Unicode MS" w:hAnsi="Tw Cen MT"/>
          <w:sz w:val="26"/>
          <w:szCs w:val="26"/>
        </w:rPr>
        <w:tab/>
      </w:r>
      <w:r w:rsidR="00BC47FC">
        <w:rPr>
          <w:rFonts w:ascii="Tw Cen MT" w:eastAsia="Arial Unicode MS" w:hAnsi="Tw Cen MT"/>
          <w:sz w:val="26"/>
          <w:szCs w:val="26"/>
        </w:rPr>
        <w:tab/>
      </w:r>
      <w:r w:rsidR="00BC47FC">
        <w:rPr>
          <w:rFonts w:ascii="Tw Cen MT" w:eastAsia="Arial Unicode MS" w:hAnsi="Tw Cen MT"/>
          <w:sz w:val="26"/>
          <w:szCs w:val="26"/>
        </w:rPr>
        <w:tab/>
      </w:r>
      <w:r w:rsidR="00BC47FC">
        <w:rPr>
          <w:rFonts w:ascii="Tw Cen MT" w:eastAsia="Arial Unicode MS" w:hAnsi="Tw Cen MT"/>
          <w:sz w:val="26"/>
          <w:szCs w:val="26"/>
        </w:rPr>
        <w:tab/>
      </w:r>
      <w:r w:rsidR="00000348">
        <w:rPr>
          <w:rFonts w:ascii="Tw Cen MT" w:eastAsia="Arial Unicode MS" w:hAnsi="Tw Cen MT"/>
          <w:sz w:val="26"/>
          <w:szCs w:val="26"/>
        </w:rPr>
        <w:tab/>
      </w:r>
      <w:r w:rsidRPr="002D42EB">
        <w:rPr>
          <w:rFonts w:ascii="Tw Cen MT" w:eastAsia="Arial Unicode MS" w:hAnsi="Tw Cen MT"/>
          <w:sz w:val="26"/>
          <w:szCs w:val="26"/>
        </w:rPr>
        <w:t>BSc (Hons)</w:t>
      </w:r>
    </w:p>
    <w:p w:rsidR="00000348" w:rsidRPr="00000348" w:rsidRDefault="00000348" w:rsidP="00000348">
      <w:pPr>
        <w:widowControl/>
        <w:autoSpaceDE/>
        <w:autoSpaceDN/>
        <w:adjustRightInd/>
        <w:spacing w:line="360" w:lineRule="auto"/>
        <w:ind w:left="720"/>
        <w:jc w:val="both"/>
        <w:rPr>
          <w:rFonts w:ascii="Tw Cen MT" w:hAnsi="Tw Cen MT"/>
          <w:sz w:val="26"/>
        </w:rPr>
      </w:pPr>
      <w:r>
        <w:rPr>
          <w:rFonts w:ascii="Tw Cen MT" w:eastAsia="Arial Unicode MS" w:hAnsi="Tw Cen MT"/>
          <w:sz w:val="26"/>
          <w:szCs w:val="26"/>
        </w:rPr>
        <w:lastRenderedPageBreak/>
        <w:t>7</w:t>
      </w:r>
      <w:r w:rsidRPr="00000348">
        <w:rPr>
          <w:rFonts w:ascii="Tw Cen MT" w:eastAsia="Arial Unicode MS" w:hAnsi="Tw Cen MT"/>
          <w:sz w:val="26"/>
        </w:rPr>
        <w:t>.</w:t>
      </w:r>
      <w:r>
        <w:rPr>
          <w:rFonts w:ascii="Tw Cen MT" w:eastAsia="Arial Unicode MS" w:hAnsi="Tw Cen MT"/>
          <w:sz w:val="26"/>
        </w:rPr>
        <w:tab/>
      </w:r>
      <w:r w:rsidRPr="00000348">
        <w:rPr>
          <w:rFonts w:ascii="Tw Cen MT" w:hAnsi="Tw Cen MT"/>
          <w:sz w:val="26"/>
        </w:rPr>
        <w:t xml:space="preserve">Introduction to Agriculture Extension Education </w:t>
      </w:r>
      <w:r w:rsidRPr="00000348">
        <w:rPr>
          <w:rFonts w:ascii="Tw Cen MT" w:hAnsi="Tw Cen MT"/>
          <w:sz w:val="26"/>
        </w:rPr>
        <w:tab/>
      </w:r>
      <w:r>
        <w:rPr>
          <w:rFonts w:ascii="Tw Cen MT" w:hAnsi="Tw Cen MT"/>
          <w:sz w:val="26"/>
        </w:rPr>
        <w:tab/>
      </w:r>
      <w:r w:rsidRPr="002D42EB">
        <w:rPr>
          <w:rFonts w:ascii="Tw Cen MT" w:eastAsia="Arial Unicode MS" w:hAnsi="Tw Cen MT"/>
          <w:sz w:val="26"/>
          <w:szCs w:val="26"/>
        </w:rPr>
        <w:t>BSc (Hons)</w:t>
      </w:r>
    </w:p>
    <w:p w:rsidR="00000348" w:rsidRPr="00000348" w:rsidRDefault="00000348" w:rsidP="00000348">
      <w:pPr>
        <w:widowControl/>
        <w:autoSpaceDE/>
        <w:autoSpaceDN/>
        <w:adjustRightInd/>
        <w:spacing w:line="360" w:lineRule="auto"/>
        <w:ind w:left="720"/>
        <w:jc w:val="both"/>
        <w:rPr>
          <w:rFonts w:ascii="Tw Cen MT" w:hAnsi="Tw Cen MT"/>
          <w:sz w:val="26"/>
        </w:rPr>
      </w:pPr>
      <w:r w:rsidRPr="00000348">
        <w:rPr>
          <w:rFonts w:ascii="Tw Cen MT" w:hAnsi="Tw Cen MT"/>
          <w:sz w:val="26"/>
        </w:rPr>
        <w:t>8.</w:t>
      </w:r>
      <w:r>
        <w:rPr>
          <w:rFonts w:ascii="Tw Cen MT" w:hAnsi="Tw Cen MT"/>
          <w:sz w:val="26"/>
        </w:rPr>
        <w:tab/>
      </w:r>
      <w:r w:rsidRPr="00000348">
        <w:rPr>
          <w:rFonts w:ascii="Tw Cen MT" w:hAnsi="Tw Cen MT"/>
          <w:sz w:val="26"/>
        </w:rPr>
        <w:t xml:space="preserve">Morphology and Reproductive Systems of Crop Plants </w:t>
      </w:r>
      <w:r>
        <w:rPr>
          <w:rFonts w:ascii="Tw Cen MT" w:hAnsi="Tw Cen MT"/>
          <w:sz w:val="26"/>
        </w:rPr>
        <w:tab/>
      </w:r>
      <w:r w:rsidRPr="002D42EB">
        <w:rPr>
          <w:rFonts w:ascii="Tw Cen MT" w:eastAsia="Arial Unicode MS" w:hAnsi="Tw Cen MT"/>
          <w:sz w:val="26"/>
          <w:szCs w:val="26"/>
        </w:rPr>
        <w:t>BSc (Hons)</w:t>
      </w:r>
    </w:p>
    <w:p w:rsidR="00000348" w:rsidRPr="00000348" w:rsidRDefault="00000348" w:rsidP="00000348">
      <w:pPr>
        <w:widowControl/>
        <w:autoSpaceDE/>
        <w:autoSpaceDN/>
        <w:adjustRightInd/>
        <w:spacing w:line="360" w:lineRule="auto"/>
        <w:ind w:left="720"/>
        <w:jc w:val="both"/>
        <w:rPr>
          <w:rFonts w:ascii="Tw Cen MT" w:hAnsi="Tw Cen MT"/>
          <w:sz w:val="26"/>
        </w:rPr>
      </w:pPr>
      <w:r w:rsidRPr="00000348">
        <w:rPr>
          <w:rFonts w:ascii="Tw Cen MT" w:hAnsi="Tw Cen MT"/>
          <w:sz w:val="26"/>
        </w:rPr>
        <w:t xml:space="preserve">9. </w:t>
      </w:r>
      <w:r>
        <w:rPr>
          <w:rFonts w:ascii="Tw Cen MT" w:hAnsi="Tw Cen MT"/>
          <w:sz w:val="26"/>
        </w:rPr>
        <w:tab/>
      </w:r>
      <w:r w:rsidRPr="00000348">
        <w:rPr>
          <w:rFonts w:ascii="Tw Cen MT" w:hAnsi="Tw Cen MT"/>
          <w:sz w:val="26"/>
        </w:rPr>
        <w:t>Breeding Field Crops</w:t>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sidRPr="002D42EB">
        <w:rPr>
          <w:rFonts w:ascii="Tw Cen MT" w:eastAsia="Arial Unicode MS" w:hAnsi="Tw Cen MT"/>
          <w:sz w:val="26"/>
          <w:szCs w:val="26"/>
        </w:rPr>
        <w:t>BSc (Hons)</w:t>
      </w:r>
    </w:p>
    <w:p w:rsidR="00000348" w:rsidRPr="00000348" w:rsidRDefault="00000348" w:rsidP="00000348">
      <w:pPr>
        <w:widowControl/>
        <w:autoSpaceDE/>
        <w:autoSpaceDN/>
        <w:adjustRightInd/>
        <w:spacing w:line="360" w:lineRule="auto"/>
        <w:ind w:left="720"/>
        <w:jc w:val="both"/>
        <w:rPr>
          <w:rFonts w:ascii="Tw Cen MT" w:hAnsi="Tw Cen MT"/>
          <w:sz w:val="26"/>
        </w:rPr>
      </w:pPr>
      <w:r w:rsidRPr="00000348">
        <w:rPr>
          <w:rFonts w:ascii="Tw Cen MT" w:hAnsi="Tw Cen MT"/>
          <w:sz w:val="26"/>
        </w:rPr>
        <w:t xml:space="preserve">10. </w:t>
      </w:r>
      <w:r>
        <w:rPr>
          <w:rFonts w:ascii="Tw Cen MT" w:hAnsi="Tw Cen MT"/>
          <w:sz w:val="26"/>
        </w:rPr>
        <w:tab/>
      </w:r>
      <w:r w:rsidRPr="00000348">
        <w:rPr>
          <w:rFonts w:ascii="Tw Cen MT" w:hAnsi="Tw Cen MT"/>
          <w:sz w:val="26"/>
        </w:rPr>
        <w:t>Breeding Fibre Crops</w:t>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sidRPr="002D42EB">
        <w:rPr>
          <w:rFonts w:ascii="Tw Cen MT" w:eastAsia="Arial Unicode MS" w:hAnsi="Tw Cen MT"/>
          <w:sz w:val="26"/>
          <w:szCs w:val="26"/>
        </w:rPr>
        <w:t>BSc (Hons)</w:t>
      </w:r>
    </w:p>
    <w:p w:rsidR="00000348" w:rsidRDefault="00000348" w:rsidP="00000348">
      <w:pPr>
        <w:widowControl/>
        <w:autoSpaceDE/>
        <w:autoSpaceDN/>
        <w:adjustRightInd/>
        <w:spacing w:line="360" w:lineRule="auto"/>
        <w:ind w:left="720"/>
        <w:jc w:val="both"/>
        <w:rPr>
          <w:rFonts w:ascii="Tw Cen MT" w:hAnsi="Tw Cen MT"/>
          <w:sz w:val="26"/>
        </w:rPr>
      </w:pPr>
      <w:r w:rsidRPr="00000348">
        <w:rPr>
          <w:rFonts w:ascii="Tw Cen MT" w:hAnsi="Tw Cen MT"/>
          <w:sz w:val="26"/>
        </w:rPr>
        <w:t xml:space="preserve">11. </w:t>
      </w:r>
      <w:r>
        <w:rPr>
          <w:rFonts w:ascii="Tw Cen MT" w:hAnsi="Tw Cen MT"/>
          <w:sz w:val="26"/>
        </w:rPr>
        <w:tab/>
      </w:r>
      <w:r w:rsidRPr="00000348">
        <w:rPr>
          <w:rFonts w:ascii="Tw Cen MT" w:hAnsi="Tw Cen MT"/>
          <w:sz w:val="26"/>
        </w:rPr>
        <w:t>Internship</w:t>
      </w:r>
      <w:r>
        <w:rPr>
          <w:rFonts w:ascii="Tw Cen MT" w:hAnsi="Tw Cen MT"/>
          <w:sz w:val="26"/>
        </w:rPr>
        <w:tab/>
        <w:t>`</w:t>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Pr>
          <w:rFonts w:ascii="Tw Cen MT" w:hAnsi="Tw Cen MT"/>
          <w:sz w:val="26"/>
        </w:rPr>
        <w:tab/>
      </w:r>
      <w:r w:rsidRPr="00000348">
        <w:rPr>
          <w:rFonts w:ascii="Tw Cen MT" w:hAnsi="Tw Cen MT"/>
          <w:sz w:val="26"/>
        </w:rPr>
        <w:t>Internship</w:t>
      </w:r>
    </w:p>
    <w:p w:rsidR="00000348" w:rsidRPr="00000348" w:rsidRDefault="00000348" w:rsidP="00000348">
      <w:pPr>
        <w:widowControl/>
        <w:autoSpaceDE/>
        <w:autoSpaceDN/>
        <w:adjustRightInd/>
        <w:spacing w:line="360" w:lineRule="auto"/>
        <w:ind w:left="720"/>
        <w:jc w:val="both"/>
        <w:rPr>
          <w:rFonts w:ascii="Tw Cen MT" w:hAnsi="Tw Cen MT"/>
          <w:sz w:val="26"/>
        </w:rPr>
      </w:pPr>
      <w:r>
        <w:rPr>
          <w:rFonts w:ascii="Tw Cen MT" w:hAnsi="Tw Cen MT"/>
          <w:sz w:val="26"/>
        </w:rPr>
        <w:t xml:space="preserve">12. </w:t>
      </w:r>
      <w:r w:rsidR="00163DE3">
        <w:rPr>
          <w:rFonts w:ascii="Tw Cen MT" w:hAnsi="Tw Cen MT"/>
          <w:sz w:val="26"/>
        </w:rPr>
        <w:tab/>
      </w:r>
      <w:r w:rsidRPr="00000348">
        <w:rPr>
          <w:rFonts w:ascii="Tw Cen MT" w:hAnsi="Tw Cen MT"/>
          <w:sz w:val="26"/>
        </w:rPr>
        <w:t>Fundamentals of Plant Biometry</w:t>
      </w:r>
      <w:r w:rsidRPr="00000348">
        <w:rPr>
          <w:rFonts w:ascii="Tw Cen MT" w:hAnsi="Tw Cen MT"/>
          <w:sz w:val="26"/>
        </w:rPr>
        <w:tab/>
      </w:r>
      <w:r w:rsidRPr="00000348">
        <w:rPr>
          <w:rFonts w:ascii="Tw Cen MT" w:hAnsi="Tw Cen MT"/>
          <w:sz w:val="26"/>
        </w:rPr>
        <w:tab/>
      </w:r>
      <w:r w:rsidRPr="00000348">
        <w:rPr>
          <w:rFonts w:ascii="Tw Cen MT" w:hAnsi="Tw Cen MT"/>
          <w:sz w:val="26"/>
        </w:rPr>
        <w:tab/>
      </w:r>
      <w:r w:rsidRPr="00000348">
        <w:rPr>
          <w:rFonts w:ascii="Tw Cen MT" w:hAnsi="Tw Cen MT"/>
          <w:sz w:val="26"/>
        </w:rPr>
        <w:tab/>
        <w:t>Ph.D.</w:t>
      </w:r>
    </w:p>
    <w:p w:rsidR="001E6EEF" w:rsidRDefault="001E6EEF" w:rsidP="00806D4F">
      <w:pPr>
        <w:widowControl/>
        <w:autoSpaceDE/>
        <w:autoSpaceDN/>
        <w:adjustRightInd/>
        <w:spacing w:line="360" w:lineRule="auto"/>
        <w:jc w:val="both"/>
        <w:rPr>
          <w:rFonts w:ascii="Tw Cen MT" w:eastAsia="Arial Unicode MS" w:hAnsi="Tw Cen MT"/>
          <w:b/>
          <w:i/>
          <w:color w:val="FFFFFF" w:themeColor="background1"/>
          <w:sz w:val="26"/>
          <w:szCs w:val="26"/>
          <w:shd w:val="clear" w:color="auto" w:fill="17365D" w:themeFill="text2" w:themeFillShade="BF"/>
        </w:rPr>
      </w:pPr>
    </w:p>
    <w:p w:rsidR="004C0773" w:rsidRPr="004C0773" w:rsidRDefault="004C0773" w:rsidP="00806D4F">
      <w:pPr>
        <w:widowControl/>
        <w:autoSpaceDE/>
        <w:autoSpaceDN/>
        <w:adjustRightInd/>
        <w:spacing w:line="360" w:lineRule="auto"/>
        <w:jc w:val="both"/>
        <w:rPr>
          <w:rFonts w:ascii="Tw Cen MT" w:eastAsia="Arial Unicode MS" w:hAnsi="Tw Cen MT"/>
          <w:b/>
          <w:i/>
          <w:color w:val="FFFFFF" w:themeColor="background1"/>
          <w:sz w:val="26"/>
          <w:szCs w:val="26"/>
          <w:shd w:val="clear" w:color="auto" w:fill="17365D" w:themeFill="text2" w:themeFillShade="BF"/>
        </w:rPr>
      </w:pPr>
      <w:r>
        <w:rPr>
          <w:rFonts w:ascii="Tw Cen MT" w:eastAsia="Arial Unicode MS" w:hAnsi="Tw Cen MT"/>
          <w:b/>
          <w:i/>
          <w:color w:val="FFFFFF" w:themeColor="background1"/>
          <w:sz w:val="26"/>
          <w:szCs w:val="26"/>
          <w:shd w:val="clear" w:color="auto" w:fill="17365D" w:themeFill="text2" w:themeFillShade="BF"/>
        </w:rPr>
        <w:t>STUDENT SUPERVISION</w:t>
      </w:r>
      <w:r w:rsidR="00F6453E">
        <w:rPr>
          <w:rFonts w:ascii="Tw Cen MT" w:eastAsia="Arial Unicode MS" w:hAnsi="Tw Cen MT"/>
          <w:b/>
          <w:i/>
          <w:color w:val="FFFFFF" w:themeColor="background1"/>
          <w:sz w:val="26"/>
          <w:szCs w:val="26"/>
          <w:shd w:val="clear" w:color="auto" w:fill="17365D" w:themeFill="text2" w:themeFillShade="BF"/>
        </w:rPr>
        <w:t>:</w:t>
      </w:r>
    </w:p>
    <w:p w:rsidR="004C0773" w:rsidRPr="004C0773" w:rsidRDefault="004C0773" w:rsidP="004C0773">
      <w:pPr>
        <w:pStyle w:val="ListParagraph"/>
        <w:spacing w:line="360" w:lineRule="auto"/>
        <w:jc w:val="both"/>
        <w:rPr>
          <w:rFonts w:ascii="Tw Cen MT" w:eastAsia="Arial Unicode MS" w:hAnsi="Tw Cen MT"/>
          <w:b/>
          <w:sz w:val="26"/>
          <w:szCs w:val="26"/>
        </w:rPr>
      </w:pPr>
      <w:r>
        <w:rPr>
          <w:rFonts w:ascii="Tw Cen MT" w:eastAsia="Arial Unicode MS" w:hAnsi="Tw Cen MT"/>
          <w:b/>
          <w:sz w:val="26"/>
          <w:szCs w:val="26"/>
        </w:rPr>
        <w:t>As Major Supervisor</w:t>
      </w:r>
    </w:p>
    <w:p w:rsidR="00000348" w:rsidRDefault="00F6453E" w:rsidP="00F6453E">
      <w:pPr>
        <w:pStyle w:val="ListParagraph"/>
        <w:numPr>
          <w:ilvl w:val="0"/>
          <w:numId w:val="37"/>
        </w:numPr>
        <w:spacing w:line="360" w:lineRule="auto"/>
        <w:jc w:val="both"/>
        <w:rPr>
          <w:rFonts w:ascii="Tw Cen MT" w:eastAsia="Arial Unicode MS" w:hAnsi="Tw Cen MT"/>
          <w:sz w:val="26"/>
          <w:szCs w:val="26"/>
        </w:rPr>
      </w:pPr>
      <w:r>
        <w:rPr>
          <w:rFonts w:ascii="Tw Cen MT" w:eastAsia="Arial Unicode MS" w:hAnsi="Tw Cen MT"/>
          <w:sz w:val="26"/>
          <w:szCs w:val="26"/>
        </w:rPr>
        <w:t xml:space="preserve">Mr. Izaza Ali. </w:t>
      </w:r>
      <w:r w:rsidR="004C0773">
        <w:rPr>
          <w:rFonts w:ascii="Tw Cen MT" w:eastAsia="Arial Unicode MS" w:hAnsi="Tw Cen MT"/>
          <w:sz w:val="26"/>
          <w:szCs w:val="26"/>
        </w:rPr>
        <w:t xml:space="preserve">Evaluation of Different Maize Hybrids. BSc (Hons) </w:t>
      </w:r>
    </w:p>
    <w:p w:rsidR="004C0773" w:rsidRDefault="004C0773" w:rsidP="00F6453E">
      <w:pPr>
        <w:pStyle w:val="ListParagraph"/>
        <w:numPr>
          <w:ilvl w:val="0"/>
          <w:numId w:val="37"/>
        </w:numPr>
        <w:spacing w:line="360" w:lineRule="auto"/>
        <w:jc w:val="both"/>
        <w:rPr>
          <w:rFonts w:ascii="Tw Cen MT" w:eastAsia="Arial Unicode MS" w:hAnsi="Tw Cen MT"/>
          <w:sz w:val="26"/>
          <w:szCs w:val="26"/>
        </w:rPr>
      </w:pPr>
      <w:r w:rsidRPr="004C0773">
        <w:rPr>
          <w:rFonts w:ascii="Tw Cen MT" w:eastAsia="Arial Unicode MS" w:hAnsi="Tw Cen MT"/>
          <w:sz w:val="26"/>
          <w:szCs w:val="26"/>
        </w:rPr>
        <w:t xml:space="preserve">Mr. Faisal Azam. Cereal Crop Research Institute. BSc (Hons) </w:t>
      </w:r>
    </w:p>
    <w:p w:rsidR="004C0773" w:rsidRDefault="00AC5565" w:rsidP="00F6453E">
      <w:pPr>
        <w:pStyle w:val="ListParagraph"/>
        <w:numPr>
          <w:ilvl w:val="0"/>
          <w:numId w:val="37"/>
        </w:numPr>
        <w:spacing w:line="360" w:lineRule="auto"/>
        <w:jc w:val="both"/>
        <w:rPr>
          <w:rFonts w:ascii="Tw Cen MT" w:eastAsia="Arial Unicode MS" w:hAnsi="Tw Cen MT"/>
          <w:sz w:val="26"/>
          <w:szCs w:val="26"/>
        </w:rPr>
      </w:pPr>
      <w:r>
        <w:rPr>
          <w:rFonts w:ascii="Tw Cen MT" w:eastAsia="Arial Unicode MS" w:hAnsi="Tw Cen MT"/>
          <w:sz w:val="26"/>
          <w:szCs w:val="26"/>
        </w:rPr>
        <w:t>Mr. Irfan</w:t>
      </w:r>
      <w:r w:rsidR="004C0773" w:rsidRPr="004C0773">
        <w:rPr>
          <w:rFonts w:ascii="Tw Cen MT" w:eastAsia="Arial Unicode MS" w:hAnsi="Tw Cen MT"/>
          <w:sz w:val="26"/>
          <w:szCs w:val="26"/>
        </w:rPr>
        <w:t xml:space="preserve">. Evaluation of </w:t>
      </w:r>
      <w:r w:rsidR="00894644" w:rsidRPr="004C0773">
        <w:rPr>
          <w:rFonts w:ascii="Tw Cen MT" w:eastAsia="Arial Unicode MS" w:hAnsi="Tw Cen MT"/>
          <w:sz w:val="26"/>
          <w:szCs w:val="26"/>
        </w:rPr>
        <w:t>Different</w:t>
      </w:r>
      <w:r w:rsidR="004C0773" w:rsidRPr="004C0773">
        <w:rPr>
          <w:rFonts w:ascii="Tw Cen MT" w:eastAsia="Arial Unicode MS" w:hAnsi="Tw Cen MT"/>
          <w:sz w:val="26"/>
          <w:szCs w:val="26"/>
        </w:rPr>
        <w:t xml:space="preserve"> Maize Hybrids for Yield and Yield related </w:t>
      </w:r>
      <w:r w:rsidR="00894644" w:rsidRPr="004C0773">
        <w:rPr>
          <w:rFonts w:ascii="Tw Cen MT" w:eastAsia="Arial Unicode MS" w:hAnsi="Tw Cen MT"/>
          <w:sz w:val="26"/>
          <w:szCs w:val="26"/>
        </w:rPr>
        <w:t>Parameters</w:t>
      </w:r>
      <w:r w:rsidR="004C0773" w:rsidRPr="004C0773">
        <w:rPr>
          <w:rFonts w:ascii="Tw Cen MT" w:eastAsia="Arial Unicode MS" w:hAnsi="Tw Cen MT"/>
          <w:sz w:val="26"/>
          <w:szCs w:val="26"/>
        </w:rPr>
        <w:t>. BSc (</w:t>
      </w:r>
      <w:r w:rsidR="00894644" w:rsidRPr="004C0773">
        <w:rPr>
          <w:rFonts w:ascii="Tw Cen MT" w:eastAsia="Arial Unicode MS" w:hAnsi="Tw Cen MT"/>
          <w:sz w:val="26"/>
          <w:szCs w:val="26"/>
        </w:rPr>
        <w:t>Hones</w:t>
      </w:r>
      <w:r w:rsidR="004C0773" w:rsidRPr="004C0773">
        <w:rPr>
          <w:rFonts w:ascii="Tw Cen MT" w:eastAsia="Arial Unicode MS" w:hAnsi="Tw Cen MT"/>
          <w:sz w:val="26"/>
          <w:szCs w:val="26"/>
        </w:rPr>
        <w:t xml:space="preserve">) </w:t>
      </w:r>
    </w:p>
    <w:p w:rsidR="007F15BB" w:rsidRDefault="00922B8D" w:rsidP="00F6453E">
      <w:pPr>
        <w:pStyle w:val="ListParagraph"/>
        <w:numPr>
          <w:ilvl w:val="0"/>
          <w:numId w:val="37"/>
        </w:numPr>
        <w:spacing w:line="360" w:lineRule="auto"/>
        <w:jc w:val="both"/>
        <w:rPr>
          <w:rFonts w:ascii="Tw Cen MT" w:eastAsia="Arial Unicode MS" w:hAnsi="Tw Cen MT"/>
          <w:sz w:val="26"/>
          <w:szCs w:val="26"/>
        </w:rPr>
      </w:pPr>
      <w:r>
        <w:rPr>
          <w:rFonts w:ascii="Tw Cen MT" w:eastAsia="Arial Unicode MS" w:hAnsi="Tw Cen MT"/>
          <w:sz w:val="26"/>
          <w:szCs w:val="26"/>
        </w:rPr>
        <w:t xml:space="preserve">Panel </w:t>
      </w:r>
      <w:r w:rsidR="00894644">
        <w:rPr>
          <w:rFonts w:ascii="Tw Cen MT" w:eastAsia="Arial Unicode MS" w:hAnsi="Tw Cen MT"/>
          <w:sz w:val="26"/>
          <w:szCs w:val="26"/>
        </w:rPr>
        <w:t>Reviewer</w:t>
      </w:r>
      <w:r>
        <w:rPr>
          <w:rFonts w:ascii="Tw Cen MT" w:eastAsia="Arial Unicode MS" w:hAnsi="Tw Cen MT"/>
          <w:sz w:val="26"/>
          <w:szCs w:val="26"/>
        </w:rPr>
        <w:t xml:space="preserve"> of</w:t>
      </w:r>
      <w:r w:rsidR="005D0187">
        <w:rPr>
          <w:rFonts w:ascii="Tw Cen MT" w:eastAsia="Arial Unicode MS" w:hAnsi="Tw Cen MT"/>
          <w:sz w:val="26"/>
          <w:szCs w:val="26"/>
        </w:rPr>
        <w:t xml:space="preserve"> Research Grants Proposal Pakistan Science Foundation</w:t>
      </w:r>
    </w:p>
    <w:p w:rsidR="0095688A" w:rsidRPr="004C0773" w:rsidRDefault="0095688A" w:rsidP="00F6453E">
      <w:pPr>
        <w:pStyle w:val="ListParagraph"/>
        <w:numPr>
          <w:ilvl w:val="0"/>
          <w:numId w:val="37"/>
        </w:numPr>
        <w:spacing w:line="360" w:lineRule="auto"/>
        <w:jc w:val="both"/>
        <w:rPr>
          <w:rFonts w:ascii="Tw Cen MT" w:eastAsia="Arial Unicode MS" w:hAnsi="Tw Cen MT"/>
          <w:sz w:val="26"/>
          <w:szCs w:val="26"/>
        </w:rPr>
      </w:pPr>
      <w:r>
        <w:rPr>
          <w:rFonts w:ascii="Tw Cen MT" w:eastAsia="Arial Unicode MS" w:hAnsi="Tw Cen MT"/>
          <w:sz w:val="26"/>
          <w:szCs w:val="26"/>
        </w:rPr>
        <w:t>Focal Person of Prime Minister Laptop Scheme Bacha Khan University Charsadda</w:t>
      </w:r>
    </w:p>
    <w:p w:rsidR="00020E22" w:rsidRPr="00407F07" w:rsidRDefault="00020E22" w:rsidP="00020E22">
      <w:pPr>
        <w:pBdr>
          <w:bottom w:val="single" w:sz="12" w:space="1" w:color="E36C0A" w:themeColor="accent6" w:themeShade="BF"/>
        </w:pBdr>
        <w:jc w:val="both"/>
        <w:rPr>
          <w:rFonts w:ascii="Tw Cen MT" w:eastAsia="Arial Unicode MS" w:hAnsi="Tw Cen MT"/>
          <w:b/>
          <w:i/>
          <w:color w:val="FFFFFF" w:themeColor="background1"/>
          <w:sz w:val="26"/>
          <w:szCs w:val="26"/>
          <w:shd w:val="clear" w:color="auto" w:fill="17365D" w:themeFill="text2" w:themeFillShade="BF"/>
        </w:rPr>
      </w:pPr>
      <w:r>
        <w:rPr>
          <w:rFonts w:ascii="Tw Cen MT" w:eastAsia="Arial Unicode MS" w:hAnsi="Tw Cen MT"/>
          <w:b/>
          <w:i/>
          <w:color w:val="FFFFFF" w:themeColor="background1"/>
          <w:sz w:val="26"/>
          <w:szCs w:val="26"/>
          <w:shd w:val="clear" w:color="auto" w:fill="17365D" w:themeFill="text2" w:themeFillShade="BF"/>
        </w:rPr>
        <w:t xml:space="preserve">       </w:t>
      </w:r>
      <w:r w:rsidR="008C5670">
        <w:rPr>
          <w:rFonts w:ascii="Tw Cen MT" w:eastAsia="Arial Unicode MS" w:hAnsi="Tw Cen MT"/>
          <w:b/>
          <w:i/>
          <w:color w:val="FFFFFF" w:themeColor="background1"/>
          <w:sz w:val="26"/>
          <w:szCs w:val="26"/>
          <w:shd w:val="clear" w:color="auto" w:fill="17365D" w:themeFill="text2" w:themeFillShade="BF"/>
        </w:rPr>
        <w:t xml:space="preserve">    RESEARCH PUBLICATIONS:</w:t>
      </w:r>
      <w:r w:rsidRPr="00407F07">
        <w:rPr>
          <w:rFonts w:ascii="Tw Cen MT" w:eastAsia="Arial Unicode MS" w:hAnsi="Tw Cen MT"/>
          <w:b/>
          <w:i/>
          <w:color w:val="FFFFFF" w:themeColor="background1"/>
          <w:sz w:val="26"/>
          <w:szCs w:val="26"/>
          <w:shd w:val="clear" w:color="auto" w:fill="17365D" w:themeFill="text2" w:themeFillShade="BF"/>
        </w:rPr>
        <w:t xml:space="preserve"> </w:t>
      </w:r>
    </w:p>
    <w:p w:rsidR="00020E22" w:rsidRDefault="00020E22" w:rsidP="00020E22">
      <w:pPr>
        <w:widowControl/>
        <w:autoSpaceDE/>
        <w:autoSpaceDN/>
        <w:adjustRightInd/>
        <w:spacing w:line="360" w:lineRule="auto"/>
        <w:ind w:left="360"/>
        <w:jc w:val="both"/>
        <w:rPr>
          <w:rFonts w:ascii="Tw Cen MT" w:hAnsi="Tw Cen MT"/>
          <w:b/>
          <w:i/>
          <w:color w:val="7030A0"/>
          <w:sz w:val="26"/>
          <w:szCs w:val="26"/>
          <w:u w:val="single"/>
        </w:rPr>
      </w:pPr>
    </w:p>
    <w:p w:rsidR="000E41F8" w:rsidRPr="00C72C90" w:rsidRDefault="000E41F8" w:rsidP="000E41F8">
      <w:pPr>
        <w:pStyle w:val="ListParagraph"/>
        <w:numPr>
          <w:ilvl w:val="0"/>
          <w:numId w:val="32"/>
        </w:numPr>
        <w:tabs>
          <w:tab w:val="left" w:pos="720"/>
        </w:tabs>
        <w:spacing w:after="0" w:line="240" w:lineRule="auto"/>
        <w:contextualSpacing w:val="0"/>
        <w:jc w:val="both"/>
        <w:rPr>
          <w:rFonts w:ascii="Tw Cen MT" w:hAnsi="Tw Cen MT"/>
          <w:sz w:val="26"/>
          <w:szCs w:val="26"/>
        </w:rPr>
      </w:pPr>
      <w:r w:rsidRPr="00C72C90">
        <w:rPr>
          <w:rFonts w:ascii="Tw Cen MT" w:hAnsi="Tw Cen MT"/>
          <w:sz w:val="26"/>
          <w:szCs w:val="26"/>
        </w:rPr>
        <w:t xml:space="preserve">Rahamdad Khan, </w:t>
      </w:r>
      <w:r w:rsidRPr="00C72C90">
        <w:rPr>
          <w:rFonts w:ascii="Tw Cen MT" w:hAnsi="Tw Cen MT"/>
          <w:b/>
          <w:sz w:val="26"/>
          <w:szCs w:val="26"/>
        </w:rPr>
        <w:t>Salim Shah,</w:t>
      </w:r>
      <w:r w:rsidRPr="00C72C90">
        <w:rPr>
          <w:rFonts w:ascii="Tw Cen MT" w:hAnsi="Tw Cen MT"/>
          <w:sz w:val="26"/>
          <w:szCs w:val="26"/>
        </w:rPr>
        <w:t xml:space="preserve"> Muhammad Haroon, Subhan Uddin, Abdul Majjid and Waheed Ullah. 2016. Environment Friendly Weed Management in Wheat.</w:t>
      </w:r>
      <w:r w:rsidR="00C72C90" w:rsidRPr="00C72C90">
        <w:rPr>
          <w:rFonts w:ascii="Tw Cen MT" w:hAnsi="Tw Cen MT"/>
          <w:sz w:val="26"/>
          <w:szCs w:val="26"/>
        </w:rPr>
        <w:t xml:space="preserve">(Abstract Publish in </w:t>
      </w:r>
      <w:r w:rsidRPr="00C72C90">
        <w:rPr>
          <w:rFonts w:ascii="Tw Cen MT" w:hAnsi="Tw Cen MT"/>
          <w:color w:val="000000"/>
          <w:kern w:val="36"/>
          <w:sz w:val="26"/>
          <w:szCs w:val="26"/>
          <w:lang w:eastAsia="en-GB"/>
        </w:rPr>
        <w:t>4th Environmental Science Conference on "Water &amp; Food Security in a Changing Environment" at Bara Gali Sammer Campus University of Peshawar. 2016).</w:t>
      </w:r>
    </w:p>
    <w:p w:rsidR="00C72C90" w:rsidRPr="00C72C90" w:rsidRDefault="00C72C90" w:rsidP="00C72C90">
      <w:pPr>
        <w:pStyle w:val="ListParagraph"/>
        <w:tabs>
          <w:tab w:val="left" w:pos="720"/>
        </w:tabs>
        <w:spacing w:after="0" w:line="240" w:lineRule="auto"/>
        <w:contextualSpacing w:val="0"/>
        <w:jc w:val="both"/>
        <w:rPr>
          <w:rFonts w:ascii="Tw Cen MT" w:hAnsi="Tw Cen MT"/>
          <w:sz w:val="26"/>
          <w:szCs w:val="26"/>
        </w:rPr>
      </w:pPr>
    </w:p>
    <w:p w:rsidR="000E41F8" w:rsidRPr="00C72C90" w:rsidRDefault="000E41F8" w:rsidP="000E41F8">
      <w:pPr>
        <w:pStyle w:val="ListParagraph"/>
        <w:numPr>
          <w:ilvl w:val="0"/>
          <w:numId w:val="32"/>
        </w:numPr>
        <w:tabs>
          <w:tab w:val="left" w:pos="720"/>
        </w:tabs>
        <w:spacing w:after="0" w:line="240" w:lineRule="auto"/>
        <w:contextualSpacing w:val="0"/>
        <w:jc w:val="both"/>
        <w:rPr>
          <w:rFonts w:ascii="Tw Cen MT" w:hAnsi="Tw Cen MT"/>
          <w:sz w:val="26"/>
          <w:szCs w:val="26"/>
        </w:rPr>
      </w:pPr>
      <w:r w:rsidRPr="00C72C90">
        <w:rPr>
          <w:rFonts w:ascii="Tw Cen MT" w:eastAsiaTheme="minorHAnsi" w:hAnsi="Tw Cen MT"/>
          <w:color w:val="000000"/>
          <w:sz w:val="26"/>
          <w:szCs w:val="26"/>
        </w:rPr>
        <w:t xml:space="preserve">Subhan Uddin, Mukhtiar Ali, Sajjad Ali, </w:t>
      </w:r>
      <w:r w:rsidRPr="00C72C90">
        <w:rPr>
          <w:rFonts w:ascii="Tw Cen MT" w:eastAsiaTheme="minorHAnsi" w:hAnsi="Tw Cen MT"/>
          <w:b/>
          <w:color w:val="000000"/>
          <w:sz w:val="26"/>
          <w:szCs w:val="26"/>
        </w:rPr>
        <w:t>Salim Shah</w:t>
      </w:r>
      <w:r w:rsidRPr="00C72C90">
        <w:rPr>
          <w:rFonts w:ascii="Tw Cen MT" w:eastAsiaTheme="minorHAnsi" w:hAnsi="Tw Cen MT"/>
          <w:color w:val="000000"/>
          <w:sz w:val="26"/>
          <w:szCs w:val="26"/>
        </w:rPr>
        <w:t xml:space="preserve">, Sami Ullah and Zahid Hussain. </w:t>
      </w:r>
      <w:r w:rsidRPr="00C72C90">
        <w:rPr>
          <w:rFonts w:ascii="Tw Cen MT" w:hAnsi="Tw Cen MT"/>
          <w:sz w:val="26"/>
          <w:szCs w:val="26"/>
        </w:rPr>
        <w:t xml:space="preserve">2016. </w:t>
      </w:r>
      <w:r w:rsidRPr="00C72C90">
        <w:rPr>
          <w:rFonts w:ascii="Tw Cen MT" w:eastAsiaTheme="minorHAnsi" w:hAnsi="Tw Cen MT"/>
          <w:bCs/>
          <w:color w:val="000000"/>
          <w:sz w:val="26"/>
          <w:szCs w:val="26"/>
        </w:rPr>
        <w:t>Ethnobotanical studies of weeds in District Mardan, Pakistan.</w:t>
      </w:r>
      <w:r w:rsidRPr="00C72C90">
        <w:rPr>
          <w:rFonts w:ascii="Tw Cen MT" w:hAnsi="Tw Cen MT"/>
          <w:iCs/>
          <w:sz w:val="26"/>
          <w:szCs w:val="26"/>
        </w:rPr>
        <w:t xml:space="preserve"> Pak. J. Weed Sci.</w:t>
      </w:r>
      <w:r w:rsidR="00572AA0">
        <w:rPr>
          <w:rFonts w:ascii="Tw Cen MT" w:hAnsi="Tw Cen MT"/>
          <w:iCs/>
          <w:sz w:val="26"/>
          <w:szCs w:val="26"/>
        </w:rPr>
        <w:t xml:space="preserve"> Res., 22(3): 481-490</w:t>
      </w:r>
      <w:r w:rsidRPr="00C72C90">
        <w:rPr>
          <w:rFonts w:ascii="Tw Cen MT" w:hAnsi="Tw Cen MT"/>
          <w:iCs/>
          <w:sz w:val="26"/>
          <w:szCs w:val="26"/>
        </w:rPr>
        <w:t>.</w:t>
      </w:r>
    </w:p>
    <w:p w:rsidR="00C72C90" w:rsidRPr="00C72C90" w:rsidRDefault="00C72C90" w:rsidP="00C72C90">
      <w:pPr>
        <w:tabs>
          <w:tab w:val="left" w:pos="720"/>
        </w:tabs>
        <w:jc w:val="both"/>
        <w:rPr>
          <w:rFonts w:ascii="Tw Cen MT" w:hAnsi="Tw Cen MT"/>
          <w:sz w:val="26"/>
          <w:szCs w:val="26"/>
        </w:rPr>
      </w:pPr>
    </w:p>
    <w:p w:rsidR="000E41F8" w:rsidRPr="00C72C90" w:rsidRDefault="000E41F8" w:rsidP="000E41F8">
      <w:pPr>
        <w:pStyle w:val="ListParagraph"/>
        <w:numPr>
          <w:ilvl w:val="0"/>
          <w:numId w:val="32"/>
        </w:numPr>
        <w:tabs>
          <w:tab w:val="left" w:pos="720"/>
        </w:tabs>
        <w:spacing w:after="0" w:line="240" w:lineRule="auto"/>
        <w:contextualSpacing w:val="0"/>
        <w:jc w:val="both"/>
        <w:rPr>
          <w:rFonts w:ascii="Tw Cen MT" w:hAnsi="Tw Cen MT"/>
          <w:sz w:val="26"/>
          <w:szCs w:val="26"/>
        </w:rPr>
      </w:pPr>
      <w:r w:rsidRPr="00C72C90">
        <w:rPr>
          <w:rFonts w:ascii="Tw Cen MT" w:eastAsiaTheme="minorHAnsi" w:hAnsi="Tw Cen MT"/>
          <w:bCs/>
          <w:sz w:val="26"/>
          <w:szCs w:val="26"/>
        </w:rPr>
        <w:t xml:space="preserve">Rahamdad Khan, </w:t>
      </w:r>
      <w:r w:rsidRPr="00C72C90">
        <w:rPr>
          <w:rFonts w:ascii="Tw Cen MT" w:eastAsiaTheme="minorHAnsi" w:hAnsi="Tw Cen MT"/>
          <w:b/>
          <w:bCs/>
          <w:sz w:val="26"/>
          <w:szCs w:val="26"/>
        </w:rPr>
        <w:t>Salim Shah</w:t>
      </w:r>
      <w:r w:rsidRPr="00C72C90">
        <w:rPr>
          <w:rFonts w:ascii="Tw Cen MT" w:eastAsiaTheme="minorHAnsi" w:hAnsi="Tw Cen MT"/>
          <w:bCs/>
          <w:sz w:val="26"/>
          <w:szCs w:val="26"/>
        </w:rPr>
        <w:t xml:space="preserve">, Ijaz Ahmad Khan, and Subhan uddin. </w:t>
      </w:r>
      <w:r w:rsidRPr="00C72C90">
        <w:rPr>
          <w:rFonts w:ascii="Tw Cen MT" w:hAnsi="Tw Cen MT"/>
          <w:sz w:val="26"/>
          <w:szCs w:val="26"/>
        </w:rPr>
        <w:t xml:space="preserve">2016. </w:t>
      </w:r>
      <w:r w:rsidRPr="00C72C90">
        <w:rPr>
          <w:rFonts w:ascii="Tw Cen MT" w:eastAsiaTheme="minorHAnsi" w:hAnsi="Tw Cen MT"/>
          <w:bCs/>
          <w:sz w:val="26"/>
          <w:szCs w:val="26"/>
        </w:rPr>
        <w:t>Effect of Some Agro-Chemicals on Morphology and Biochemistry of Chickpea (Cicer Arietinum L.) under the Rain-Fed Conditions of Pakistan.</w:t>
      </w:r>
      <w:r w:rsidRPr="00C72C90">
        <w:rPr>
          <w:rFonts w:ascii="Tw Cen MT" w:eastAsiaTheme="minorHAnsi" w:hAnsi="Tw Cen MT"/>
          <w:sz w:val="26"/>
          <w:szCs w:val="26"/>
        </w:rPr>
        <w:t xml:space="preserve"> Dignified Researchers in Agricultural, Biological &amp; Life Sciences Turkey, June 2</w:t>
      </w:r>
      <w:r w:rsidR="00B670E7">
        <w:rPr>
          <w:rFonts w:ascii="Tw Cen MT" w:eastAsiaTheme="minorHAnsi" w:hAnsi="Tw Cen MT"/>
          <w:sz w:val="26"/>
          <w:szCs w:val="26"/>
        </w:rPr>
        <w:t>5</w:t>
      </w:r>
      <w:r w:rsidRPr="00C72C90">
        <w:rPr>
          <w:rFonts w:ascii="Tw Cen MT" w:eastAsiaTheme="minorHAnsi" w:hAnsi="Tw Cen MT"/>
          <w:sz w:val="26"/>
          <w:szCs w:val="26"/>
        </w:rPr>
        <w:t>.</w:t>
      </w:r>
    </w:p>
    <w:p w:rsidR="00C72C90" w:rsidRPr="00C72C90" w:rsidRDefault="00C72C90" w:rsidP="00C72C90">
      <w:pPr>
        <w:tabs>
          <w:tab w:val="left" w:pos="720"/>
        </w:tabs>
        <w:jc w:val="both"/>
        <w:rPr>
          <w:rFonts w:ascii="Tw Cen MT" w:hAnsi="Tw Cen MT"/>
          <w:sz w:val="26"/>
          <w:szCs w:val="26"/>
        </w:rPr>
      </w:pPr>
    </w:p>
    <w:p w:rsidR="00C72C90" w:rsidRPr="00C72C90" w:rsidRDefault="00C72C90" w:rsidP="00C72C90">
      <w:pPr>
        <w:jc w:val="both"/>
        <w:rPr>
          <w:rFonts w:ascii="Tw Cen MT" w:eastAsia="Arial Unicode MS" w:hAnsi="Tw Cen MT"/>
          <w:sz w:val="26"/>
          <w:szCs w:val="26"/>
        </w:rPr>
      </w:pPr>
    </w:p>
    <w:p w:rsidR="00B364C8" w:rsidRDefault="00B364C8" w:rsidP="00B364C8">
      <w:pPr>
        <w:pStyle w:val="ListParagraph"/>
        <w:numPr>
          <w:ilvl w:val="0"/>
          <w:numId w:val="32"/>
        </w:numPr>
        <w:tabs>
          <w:tab w:val="left" w:pos="720"/>
        </w:tabs>
        <w:spacing w:after="0" w:line="240" w:lineRule="auto"/>
        <w:contextualSpacing w:val="0"/>
        <w:jc w:val="both"/>
        <w:rPr>
          <w:rFonts w:ascii="Tw Cen MT" w:eastAsia="Arial Unicode MS" w:hAnsi="Tw Cen MT" w:cs="Times New Roman"/>
          <w:sz w:val="26"/>
          <w:szCs w:val="26"/>
          <w:lang w:val="en-US"/>
        </w:rPr>
      </w:pPr>
      <w:r w:rsidRPr="00C72C90">
        <w:rPr>
          <w:rFonts w:ascii="Tw Cen MT" w:eastAsia="Arial Unicode MS" w:hAnsi="Tw Cen MT" w:cs="Times New Roman"/>
          <w:sz w:val="26"/>
          <w:szCs w:val="26"/>
          <w:lang w:val="en-US"/>
        </w:rPr>
        <w:t xml:space="preserve">Muhammad Ramzan, Subhan Uddin, </w:t>
      </w:r>
      <w:r w:rsidRPr="00C72C90">
        <w:rPr>
          <w:rFonts w:ascii="Tw Cen MT" w:eastAsia="Arial Unicode MS" w:hAnsi="Tw Cen MT" w:cs="Times New Roman"/>
          <w:b/>
          <w:sz w:val="26"/>
          <w:szCs w:val="26"/>
          <w:lang w:val="en-US"/>
        </w:rPr>
        <w:t>Salim Shah</w:t>
      </w:r>
      <w:r w:rsidRPr="00C72C90">
        <w:rPr>
          <w:rFonts w:ascii="Tw Cen MT" w:eastAsia="Arial Unicode MS" w:hAnsi="Tw Cen MT" w:cs="Times New Roman"/>
          <w:sz w:val="26"/>
          <w:szCs w:val="26"/>
          <w:lang w:val="en-US"/>
        </w:rPr>
        <w:t xml:space="preserve">, Manzoor Ahmad, Sajjad Ali, Bashir Ahmad, Wajid Khan and Siraj Ud Din. 2016. Tillage and Mulching effect on emergence, weed population and yield components of maize crop in district </w:t>
      </w:r>
      <w:r w:rsidRPr="00C72C90">
        <w:rPr>
          <w:rFonts w:ascii="Tw Cen MT" w:eastAsia="Arial Unicode MS" w:hAnsi="Tw Cen MT" w:cs="Times New Roman"/>
          <w:sz w:val="26"/>
          <w:szCs w:val="26"/>
          <w:lang w:val="en-US"/>
        </w:rPr>
        <w:lastRenderedPageBreak/>
        <w:t>Peshawar under semi-arid environment. Pak. J. Weed Sci. Res., 22(1): 95-102, 2016</w:t>
      </w:r>
      <w:r w:rsidR="00C72C90">
        <w:rPr>
          <w:rFonts w:ascii="Tw Cen MT" w:eastAsia="Arial Unicode MS" w:hAnsi="Tw Cen MT" w:cs="Times New Roman"/>
          <w:sz w:val="26"/>
          <w:szCs w:val="26"/>
          <w:lang w:val="en-US"/>
        </w:rPr>
        <w:t>.</w:t>
      </w:r>
    </w:p>
    <w:p w:rsidR="00C72C90" w:rsidRPr="00C72C90" w:rsidRDefault="00C72C90" w:rsidP="00C72C90">
      <w:pPr>
        <w:jc w:val="both"/>
        <w:rPr>
          <w:rFonts w:ascii="Tw Cen MT" w:eastAsia="Arial Unicode MS" w:hAnsi="Tw Cen MT"/>
          <w:sz w:val="26"/>
          <w:szCs w:val="26"/>
        </w:rPr>
      </w:pPr>
    </w:p>
    <w:p w:rsidR="00B364C8" w:rsidRPr="00B364C8" w:rsidRDefault="00B364C8" w:rsidP="00B364C8">
      <w:pPr>
        <w:pStyle w:val="ListParagraph"/>
        <w:numPr>
          <w:ilvl w:val="0"/>
          <w:numId w:val="32"/>
        </w:numPr>
        <w:tabs>
          <w:tab w:val="left" w:pos="720"/>
        </w:tabs>
        <w:spacing w:after="0" w:line="240" w:lineRule="auto"/>
        <w:contextualSpacing w:val="0"/>
        <w:jc w:val="both"/>
        <w:rPr>
          <w:rFonts w:ascii="Tw Cen MT" w:eastAsia="Arial Unicode MS" w:hAnsi="Tw Cen MT" w:cs="Times New Roman"/>
          <w:sz w:val="26"/>
          <w:szCs w:val="26"/>
          <w:lang w:val="en-US"/>
        </w:rPr>
      </w:pPr>
      <w:r w:rsidRPr="00C72C90">
        <w:rPr>
          <w:rFonts w:ascii="Tw Cen MT" w:eastAsia="Arial Unicode MS" w:hAnsi="Tw Cen MT" w:cs="Times New Roman"/>
          <w:sz w:val="26"/>
          <w:szCs w:val="26"/>
          <w:lang w:val="en-US"/>
        </w:rPr>
        <w:t xml:space="preserve">Rafi ud Din, Muhammad Amin, Anwar Ali Shad, </w:t>
      </w:r>
      <w:r w:rsidRPr="00C72C90">
        <w:rPr>
          <w:rFonts w:ascii="Tw Cen MT" w:eastAsia="Arial Unicode MS" w:hAnsi="Tw Cen MT" w:cs="Times New Roman"/>
          <w:b/>
          <w:sz w:val="26"/>
          <w:szCs w:val="26"/>
          <w:lang w:val="en-US"/>
        </w:rPr>
        <w:t>Salim Shah</w:t>
      </w:r>
      <w:r w:rsidRPr="00C72C90">
        <w:rPr>
          <w:rFonts w:ascii="Tw Cen MT" w:eastAsia="Arial Unicode MS" w:hAnsi="Tw Cen MT" w:cs="Times New Roman"/>
          <w:sz w:val="26"/>
          <w:szCs w:val="26"/>
          <w:lang w:val="en-US"/>
        </w:rPr>
        <w:t>, Masood Ur Rahman, Subhan Uddin , Muhammad</w:t>
      </w:r>
      <w:r w:rsidRPr="00B364C8">
        <w:rPr>
          <w:rFonts w:ascii="Tw Cen MT" w:eastAsia="Arial Unicode MS" w:hAnsi="Tw Cen MT" w:cs="Times New Roman"/>
          <w:sz w:val="26"/>
          <w:szCs w:val="26"/>
          <w:lang w:val="en-US"/>
        </w:rPr>
        <w:t xml:space="preserve"> Hanif, and Sajjad Ali. 2016. Effect of different drying treatments on the essential oil contents of Matrcaria chamomilla Flower. Pak. J. Weed Sci. Res., 22(1): 69-79, 2016</w:t>
      </w:r>
    </w:p>
    <w:p w:rsidR="00B364C8" w:rsidRPr="00B364C8" w:rsidRDefault="00B364C8" w:rsidP="00B364C8">
      <w:pPr>
        <w:pStyle w:val="ListParagraph"/>
        <w:rPr>
          <w:rFonts w:ascii="Tw Cen MT" w:eastAsia="Arial Unicode MS" w:hAnsi="Tw Cen MT" w:cs="Times New Roman"/>
          <w:sz w:val="26"/>
          <w:szCs w:val="26"/>
          <w:lang w:val="en-US"/>
        </w:rPr>
      </w:pPr>
    </w:p>
    <w:p w:rsidR="00B364C8" w:rsidRPr="00B364C8" w:rsidRDefault="00B364C8" w:rsidP="00B364C8">
      <w:pPr>
        <w:pStyle w:val="ListParagraph"/>
        <w:numPr>
          <w:ilvl w:val="0"/>
          <w:numId w:val="32"/>
        </w:numPr>
        <w:tabs>
          <w:tab w:val="left" w:pos="720"/>
        </w:tabs>
        <w:spacing w:after="0" w:line="240" w:lineRule="auto"/>
        <w:contextualSpacing w:val="0"/>
        <w:jc w:val="both"/>
        <w:rPr>
          <w:rFonts w:ascii="Tw Cen MT" w:eastAsia="Arial Unicode MS" w:hAnsi="Tw Cen MT" w:cs="Times New Roman"/>
          <w:sz w:val="26"/>
          <w:szCs w:val="26"/>
          <w:lang w:val="en-US"/>
        </w:rPr>
      </w:pPr>
      <w:r w:rsidRPr="00B364C8">
        <w:rPr>
          <w:rFonts w:ascii="Tw Cen MT" w:eastAsia="Arial Unicode MS" w:hAnsi="Tw Cen MT" w:cs="Times New Roman"/>
          <w:sz w:val="26"/>
          <w:szCs w:val="26"/>
          <w:lang w:val="en-US"/>
        </w:rPr>
        <w:t xml:space="preserve">Imran, Izaz Hussain, Shahida Naveed, </w:t>
      </w:r>
      <w:r w:rsidRPr="00B364C8">
        <w:rPr>
          <w:rFonts w:ascii="Tw Cen MT" w:eastAsia="Arial Unicode MS" w:hAnsi="Tw Cen MT" w:cs="Times New Roman"/>
          <w:b/>
          <w:sz w:val="26"/>
          <w:szCs w:val="26"/>
          <w:lang w:val="en-US"/>
        </w:rPr>
        <w:t>Salim Shah</w:t>
      </w:r>
      <w:r w:rsidRPr="00B364C8">
        <w:rPr>
          <w:rFonts w:ascii="Tw Cen MT" w:eastAsia="Arial Unicode MS" w:hAnsi="Tw Cen MT" w:cs="Times New Roman"/>
          <w:sz w:val="26"/>
          <w:szCs w:val="26"/>
          <w:lang w:val="en-US"/>
        </w:rPr>
        <w:t>, Aziz Ur Rahman, Hayat Zada, Inayat Ullah, Asad Ali Khan and Subhan Uddin. 2016. Growth and yield of Maize hybrids as effected by different sowing Dates in Swat Pakistan. Pure and Applied Biology. Vol. 5, Issue 1, 2016, pp114-120. </w:t>
      </w:r>
    </w:p>
    <w:p w:rsidR="00B364C8" w:rsidRPr="00B364C8" w:rsidRDefault="00B364C8" w:rsidP="00B364C8">
      <w:pPr>
        <w:pStyle w:val="ListParagraph"/>
        <w:rPr>
          <w:rFonts w:ascii="Tw Cen MT" w:eastAsia="Arial Unicode MS" w:hAnsi="Tw Cen MT" w:cs="Times New Roman"/>
          <w:sz w:val="26"/>
          <w:szCs w:val="26"/>
          <w:lang w:val="en-US"/>
        </w:rPr>
      </w:pPr>
    </w:p>
    <w:p w:rsidR="00224D63" w:rsidRDefault="00B364C8" w:rsidP="00224D63">
      <w:pPr>
        <w:pStyle w:val="ListParagraph"/>
        <w:numPr>
          <w:ilvl w:val="0"/>
          <w:numId w:val="32"/>
        </w:numPr>
        <w:tabs>
          <w:tab w:val="left" w:pos="720"/>
        </w:tabs>
        <w:spacing w:after="0" w:line="240" w:lineRule="auto"/>
        <w:contextualSpacing w:val="0"/>
        <w:jc w:val="both"/>
        <w:rPr>
          <w:rFonts w:ascii="Tw Cen MT" w:eastAsia="Arial Unicode MS" w:hAnsi="Tw Cen MT" w:cs="Times New Roman"/>
          <w:sz w:val="26"/>
          <w:szCs w:val="26"/>
          <w:lang w:val="en-US"/>
        </w:rPr>
      </w:pPr>
      <w:r w:rsidRPr="00224D63">
        <w:rPr>
          <w:rFonts w:ascii="Tw Cen MT" w:eastAsia="Arial Unicode MS" w:hAnsi="Tw Cen MT" w:cs="Times New Roman"/>
          <w:sz w:val="26"/>
          <w:szCs w:val="26"/>
          <w:lang w:val="en-US"/>
        </w:rPr>
        <w:t xml:space="preserve">Rahamdad Khan, Muhammad Azim Khan, </w:t>
      </w:r>
      <w:r w:rsidRPr="00224D63">
        <w:rPr>
          <w:rFonts w:ascii="Tw Cen MT" w:eastAsia="Arial Unicode MS" w:hAnsi="Tw Cen MT" w:cs="Times New Roman"/>
          <w:b/>
          <w:sz w:val="26"/>
          <w:szCs w:val="26"/>
          <w:lang w:val="en-US"/>
        </w:rPr>
        <w:t>Salim Shah</w:t>
      </w:r>
      <w:r w:rsidRPr="00224D63">
        <w:rPr>
          <w:rFonts w:ascii="Tw Cen MT" w:eastAsia="Arial Unicode MS" w:hAnsi="Tw Cen MT" w:cs="Times New Roman"/>
          <w:sz w:val="26"/>
          <w:szCs w:val="26"/>
          <w:lang w:val="en-US"/>
        </w:rPr>
        <w:t>, Subhan Uddin, Sajjad Ali and Muhammad Ilyas. 2016. Bioherbicidal potential of plant extracts against weeds of wheat crop under agro-climatic conditions of Peshawar-Pakistan. Pak. J. Weed Sci. Res. 22(2): 285-294.</w:t>
      </w:r>
    </w:p>
    <w:p w:rsidR="00224D63" w:rsidRPr="00224D63" w:rsidRDefault="00224D63" w:rsidP="00224D63">
      <w:pPr>
        <w:tabs>
          <w:tab w:val="left" w:pos="720"/>
        </w:tabs>
        <w:jc w:val="both"/>
        <w:rPr>
          <w:rFonts w:ascii="Tw Cen MT" w:eastAsia="Arial Unicode MS" w:hAnsi="Tw Cen MT"/>
          <w:sz w:val="26"/>
          <w:szCs w:val="26"/>
        </w:rPr>
      </w:pPr>
    </w:p>
    <w:p w:rsidR="00224D63" w:rsidRPr="00224D63" w:rsidRDefault="00224D63" w:rsidP="00224D63">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Sajjad Ali, and </w:t>
      </w:r>
      <w:r w:rsidRPr="00224D63">
        <w:rPr>
          <w:rFonts w:ascii="Tw Cen MT" w:hAnsi="Tw Cen MT"/>
          <w:b/>
          <w:sz w:val="26"/>
          <w:szCs w:val="26"/>
        </w:rPr>
        <w:t>S. Salim Shah</w:t>
      </w:r>
      <w:r w:rsidRPr="008C5670">
        <w:rPr>
          <w:rFonts w:ascii="Tw Cen MT" w:hAnsi="Tw Cen MT"/>
          <w:sz w:val="26"/>
          <w:szCs w:val="26"/>
        </w:rPr>
        <w:t xml:space="preserve">. 2016. Effect of Ascorbic Acid on the wilting and resistance of </w:t>
      </w:r>
      <w:r w:rsidRPr="00224D63">
        <w:rPr>
          <w:rFonts w:ascii="Tw Cen MT" w:hAnsi="Tw Cen MT"/>
          <w:i/>
          <w:sz w:val="26"/>
          <w:szCs w:val="26"/>
        </w:rPr>
        <w:t>Capsicum annum</w:t>
      </w:r>
      <w:r w:rsidRPr="008C5670">
        <w:rPr>
          <w:rFonts w:ascii="Tw Cen MT" w:hAnsi="Tw Cen MT"/>
          <w:sz w:val="26"/>
          <w:szCs w:val="26"/>
        </w:rPr>
        <w:t xml:space="preserve"> L. Plant. Pure and Applied Biology. PAB-MS-150129.</w:t>
      </w:r>
    </w:p>
    <w:p w:rsidR="00B364C8" w:rsidRDefault="00B364C8" w:rsidP="00B364C8">
      <w:pPr>
        <w:widowControl/>
        <w:autoSpaceDE/>
        <w:autoSpaceDN/>
        <w:adjustRightInd/>
        <w:ind w:left="720"/>
        <w:jc w:val="both"/>
        <w:rPr>
          <w:rFonts w:ascii="Tw Cen MT" w:hAnsi="Tw Cen MT"/>
          <w:sz w:val="26"/>
          <w:szCs w:val="26"/>
        </w:rPr>
      </w:pPr>
    </w:p>
    <w:p w:rsidR="008C5670" w:rsidRDefault="008C5670" w:rsidP="008C5670">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Sajjad Ali, Syed Zahir Shah, </w:t>
      </w:r>
      <w:r w:rsidRPr="00224D63">
        <w:rPr>
          <w:rFonts w:ascii="Tw Cen MT" w:hAnsi="Tw Cen MT"/>
          <w:b/>
          <w:sz w:val="26"/>
          <w:szCs w:val="26"/>
        </w:rPr>
        <w:t>S. Salim Shah</w:t>
      </w:r>
      <w:r w:rsidRPr="008C5670">
        <w:rPr>
          <w:rFonts w:ascii="Tw Cen MT" w:hAnsi="Tw Cen MT"/>
          <w:sz w:val="26"/>
          <w:szCs w:val="26"/>
        </w:rPr>
        <w:t>, Kashif Ali, Muhammad Saleem Khan, Sami Ullah, Wisal Muhammad Khan and Muhammad Anwar Sajad. 2015. Diversity of weeds and their ecological characteristics at Thesil Manki Sharif, District Nowshera, Pakistan. Pak. J. Weed Sci. Res., 21(3): 417-423.</w:t>
      </w:r>
    </w:p>
    <w:p w:rsidR="00224D63" w:rsidRPr="008C5670" w:rsidRDefault="00224D63" w:rsidP="00224D63">
      <w:pPr>
        <w:widowControl/>
        <w:autoSpaceDE/>
        <w:autoSpaceDN/>
        <w:adjustRightInd/>
        <w:jc w:val="both"/>
        <w:rPr>
          <w:rFonts w:ascii="Tw Cen MT" w:hAnsi="Tw Cen MT"/>
          <w:sz w:val="26"/>
          <w:szCs w:val="26"/>
        </w:rPr>
      </w:pPr>
    </w:p>
    <w:p w:rsidR="00224D63"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Raziuddin, Farhatullah, G. Hassan, M. Akmal, </w:t>
      </w:r>
      <w:r w:rsidRPr="00224D63">
        <w:rPr>
          <w:rFonts w:ascii="Tw Cen MT" w:hAnsi="Tw Cen MT"/>
          <w:b/>
          <w:sz w:val="26"/>
          <w:szCs w:val="26"/>
        </w:rPr>
        <w:t>S. Salim Shah,</w:t>
      </w:r>
      <w:r w:rsidRPr="008C5670">
        <w:rPr>
          <w:rFonts w:ascii="Tw Cen MT" w:hAnsi="Tw Cen MT"/>
          <w:sz w:val="26"/>
          <w:szCs w:val="26"/>
        </w:rPr>
        <w:t xml:space="preserve"> Fida M., M. Shafi, Jehan B. and Weijun Zhou. 2011. Effect of cadmium and salinity on growth and photosynthesis of brassica species. Pak. J. of Botany. Vol (43). 333-340.</w:t>
      </w:r>
    </w:p>
    <w:p w:rsidR="00BC47FC" w:rsidRPr="00224D63" w:rsidRDefault="00BC47FC" w:rsidP="00BC47FC">
      <w:pPr>
        <w:widowControl/>
        <w:autoSpaceDE/>
        <w:autoSpaceDN/>
        <w:adjustRightInd/>
        <w:jc w:val="both"/>
        <w:rPr>
          <w:rFonts w:ascii="Tw Cen MT" w:hAnsi="Tw Cen MT"/>
          <w:sz w:val="26"/>
          <w:szCs w:val="26"/>
        </w:rPr>
      </w:pPr>
    </w:p>
    <w:p w:rsidR="008C5670" w:rsidRDefault="008C5670" w:rsidP="008C5670">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Sarfaraz K. Marwat, Fazal-ur-Rehman, K. Usman, </w:t>
      </w:r>
      <w:r w:rsidRPr="00224D63">
        <w:rPr>
          <w:rFonts w:ascii="Tw Cen MT" w:hAnsi="Tw Cen MT"/>
          <w:b/>
          <w:sz w:val="26"/>
          <w:szCs w:val="26"/>
        </w:rPr>
        <w:t>S. Salim Shah</w:t>
      </w:r>
      <w:r w:rsidRPr="008C5670">
        <w:rPr>
          <w:rFonts w:ascii="Tw Cen MT" w:hAnsi="Tw Cen MT"/>
          <w:sz w:val="26"/>
          <w:szCs w:val="26"/>
        </w:rPr>
        <w:t xml:space="preserve"> and Naveed Anwar. 2012. A review of phytochemistry, bioactivities and ethno medicinal uses of Rhazya stricta Decsne (Apocynaceae). African Journal of Microbiology Research. Vol 6(8). 1631-1641.</w:t>
      </w:r>
    </w:p>
    <w:p w:rsidR="00224D63" w:rsidRPr="008C5670" w:rsidRDefault="00224D63" w:rsidP="00224D63">
      <w:pPr>
        <w:widowControl/>
        <w:autoSpaceDE/>
        <w:autoSpaceDN/>
        <w:adjustRightInd/>
        <w:ind w:left="720"/>
        <w:jc w:val="both"/>
        <w:rPr>
          <w:rFonts w:ascii="Tw Cen MT" w:hAnsi="Tw Cen MT"/>
          <w:sz w:val="26"/>
          <w:szCs w:val="26"/>
        </w:rPr>
      </w:pPr>
    </w:p>
    <w:p w:rsidR="008C5670" w:rsidRDefault="008C5670" w:rsidP="007A2721">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Ghulam Hassan, Fida Mohammad, </w:t>
      </w:r>
      <w:r w:rsidRPr="00BC47FC">
        <w:rPr>
          <w:rFonts w:ascii="Tw Cen MT" w:hAnsi="Tw Cen MT"/>
          <w:b/>
          <w:sz w:val="26"/>
          <w:szCs w:val="26"/>
        </w:rPr>
        <w:t>S. Salim Shah</w:t>
      </w:r>
      <w:r w:rsidRPr="008C5670">
        <w:rPr>
          <w:rFonts w:ascii="Tw Cen MT" w:hAnsi="Tw Cen MT"/>
          <w:sz w:val="26"/>
          <w:szCs w:val="26"/>
        </w:rPr>
        <w:t xml:space="preserve"> and Iftikhar Khalil. 2007. Combining ability in the F1 generations of diallel cross for yield and yield components in wheat. Sarhad J. of Agric. Vol. 23(4). 337-342.</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BC47FC">
        <w:rPr>
          <w:rFonts w:ascii="Tw Cen MT" w:hAnsi="Tw Cen MT"/>
          <w:b/>
          <w:sz w:val="26"/>
          <w:szCs w:val="26"/>
        </w:rPr>
        <w:t>S. Salim Shah</w:t>
      </w:r>
      <w:r w:rsidRPr="008C5670">
        <w:rPr>
          <w:rFonts w:ascii="Tw Cen MT" w:hAnsi="Tw Cen MT"/>
          <w:sz w:val="26"/>
          <w:szCs w:val="26"/>
        </w:rPr>
        <w:t>, Hidayat-Ur-Rahman, Iftikhar Hussain Khalil and M. Iqbal. 2007. Recurrent selection for maydis leaf blight resistance and grain yield improvement in maize. Pakistan Journal of Bio. Sci. 10 (20): 3632-3637.</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lastRenderedPageBreak/>
        <w:t xml:space="preserve">Naushad Turi, </w:t>
      </w:r>
      <w:r w:rsidRPr="00BC47FC">
        <w:rPr>
          <w:rFonts w:ascii="Tw Cen MT" w:hAnsi="Tw Cen MT"/>
          <w:b/>
          <w:sz w:val="26"/>
          <w:szCs w:val="26"/>
        </w:rPr>
        <w:t>S. Salim Shah</w:t>
      </w:r>
      <w:r w:rsidRPr="008C5670">
        <w:rPr>
          <w:rFonts w:ascii="Tw Cen MT" w:hAnsi="Tw Cen MT"/>
          <w:sz w:val="26"/>
          <w:szCs w:val="26"/>
        </w:rPr>
        <w:t>, Sajid Ali, H. Rahman, Tahir Ali and M. Sajid. 2007. Genetic variability for yield parameters in maize genotypes. J.of Agric.&amp; Bio.Sci.2 (4-5):</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Sajid Ali, H. Rahman, </w:t>
      </w:r>
      <w:r w:rsidRPr="00BC47FC">
        <w:rPr>
          <w:rFonts w:ascii="Tw Cen MT" w:hAnsi="Tw Cen MT"/>
          <w:b/>
          <w:sz w:val="26"/>
          <w:szCs w:val="26"/>
        </w:rPr>
        <w:t>S. Salim Shah,</w:t>
      </w:r>
      <w:r w:rsidRPr="008C5670">
        <w:rPr>
          <w:rFonts w:ascii="Tw Cen MT" w:hAnsi="Tw Cen MT"/>
          <w:sz w:val="26"/>
          <w:szCs w:val="26"/>
        </w:rPr>
        <w:t xml:space="preserve"> Ibni Amn Khalil and I.H. Khalil. 2007. Evaluation of out-crossed maize progeny for grain yield traits. Sarhad J. of Agric. 23 (3): 629-632.</w:t>
      </w:r>
    </w:p>
    <w:p w:rsidR="00BC47FC" w:rsidRPr="008C5670" w:rsidRDefault="00BC47FC" w:rsidP="00BC47FC">
      <w:pPr>
        <w:widowControl/>
        <w:autoSpaceDE/>
        <w:autoSpaceDN/>
        <w:adjustRightInd/>
        <w:jc w:val="both"/>
        <w:rPr>
          <w:rFonts w:ascii="Tw Cen MT" w:hAnsi="Tw Cen MT"/>
          <w:sz w:val="26"/>
          <w:szCs w:val="26"/>
        </w:rPr>
      </w:pPr>
    </w:p>
    <w:p w:rsidR="008C5670" w:rsidRPr="008C5670" w:rsidRDefault="008C5670" w:rsidP="008C5670">
      <w:pPr>
        <w:widowControl/>
        <w:numPr>
          <w:ilvl w:val="0"/>
          <w:numId w:val="32"/>
        </w:numPr>
        <w:autoSpaceDE/>
        <w:autoSpaceDN/>
        <w:adjustRightInd/>
        <w:spacing w:line="324" w:lineRule="auto"/>
        <w:jc w:val="both"/>
        <w:rPr>
          <w:rFonts w:ascii="Tw Cen MT" w:hAnsi="Tw Cen MT"/>
          <w:sz w:val="26"/>
          <w:szCs w:val="26"/>
        </w:rPr>
      </w:pPr>
      <w:r w:rsidRPr="008C5670">
        <w:rPr>
          <w:rFonts w:ascii="Tw Cen MT" w:hAnsi="Tw Cen MT"/>
          <w:sz w:val="26"/>
          <w:szCs w:val="26"/>
        </w:rPr>
        <w:t xml:space="preserve">Naushad Ali Turi, Raziuddin, </w:t>
      </w:r>
      <w:r w:rsidRPr="00BC47FC">
        <w:rPr>
          <w:rFonts w:ascii="Tw Cen MT" w:hAnsi="Tw Cen MT"/>
          <w:b/>
          <w:sz w:val="26"/>
          <w:szCs w:val="26"/>
        </w:rPr>
        <w:t>S. Salim Shah</w:t>
      </w:r>
      <w:r w:rsidRPr="008C5670">
        <w:rPr>
          <w:rFonts w:ascii="Tw Cen MT" w:hAnsi="Tw Cen MT"/>
          <w:sz w:val="26"/>
          <w:szCs w:val="26"/>
        </w:rPr>
        <w:t>, and Sardar Ali. 2007. Estimation of heterosis for some important traits in mustard. J. of Agric. &amp; Bio. Sci. 1(4):</w:t>
      </w: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Sardar Ali, Rahman, Raziuddin, and </w:t>
      </w:r>
      <w:r w:rsidRPr="00BC47FC">
        <w:rPr>
          <w:rFonts w:ascii="Tw Cen MT" w:hAnsi="Tw Cen MT"/>
          <w:b/>
          <w:sz w:val="26"/>
          <w:szCs w:val="26"/>
        </w:rPr>
        <w:t>S. Salim Shah</w:t>
      </w:r>
      <w:r w:rsidRPr="008C5670">
        <w:rPr>
          <w:rFonts w:ascii="Tw Cen MT" w:hAnsi="Tw Cen MT"/>
          <w:sz w:val="26"/>
          <w:szCs w:val="26"/>
        </w:rPr>
        <w:t>. 2006. Genetic attributes for maturity and kernel traits in two maize populations. Pak. J. of Pl. Sci. 12 (2) 123-130.</w:t>
      </w:r>
    </w:p>
    <w:p w:rsidR="00BC47FC" w:rsidRPr="008C5670" w:rsidRDefault="00BC47FC" w:rsidP="00BC47FC">
      <w:pPr>
        <w:widowControl/>
        <w:autoSpaceDE/>
        <w:autoSpaceDN/>
        <w:adjustRightInd/>
        <w:ind w:left="720"/>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Sajid, Arif M., Rozina, Ataullah, </w:t>
      </w:r>
      <w:r w:rsidRPr="00BC47FC">
        <w:rPr>
          <w:rFonts w:ascii="Tw Cen MT" w:hAnsi="Tw Cen MT"/>
          <w:b/>
          <w:sz w:val="26"/>
          <w:szCs w:val="26"/>
        </w:rPr>
        <w:t>S. Salim Shah</w:t>
      </w:r>
      <w:r w:rsidRPr="008C5670">
        <w:rPr>
          <w:rFonts w:ascii="Tw Cen MT" w:hAnsi="Tw Cen MT"/>
          <w:sz w:val="26"/>
          <w:szCs w:val="26"/>
        </w:rPr>
        <w:t>, Azam and Ali. 2007. Improving maize seed emergence and early seedling growth through water soaking. Scientific Khyber. 9(12): 173-177.</w:t>
      </w: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Sardar Ali, Hidayat-Ur-Rahman, Raziuddin, </w:t>
      </w:r>
      <w:r w:rsidRPr="00BC47FC">
        <w:rPr>
          <w:rFonts w:ascii="Tw Cen MT" w:hAnsi="Tw Cen MT"/>
          <w:b/>
          <w:sz w:val="26"/>
          <w:szCs w:val="26"/>
        </w:rPr>
        <w:t>S. Salim Shah</w:t>
      </w:r>
      <w:r w:rsidRPr="008C5670">
        <w:rPr>
          <w:rFonts w:ascii="Tw Cen MT" w:hAnsi="Tw Cen MT"/>
          <w:sz w:val="26"/>
          <w:szCs w:val="26"/>
        </w:rPr>
        <w:t xml:space="preserve"> and Ghulam Hassan. 2006. Estimate of variability, heritability and genetic advance for fodder traits in two maize populations. Pak. J. Bio. Sci. 9 (14) 2618-2623. </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Sardar Ali, Hidayat-Ur-Rahman, Raziuddin and </w:t>
      </w:r>
      <w:r w:rsidRPr="00BC47FC">
        <w:rPr>
          <w:rFonts w:ascii="Tw Cen MT" w:hAnsi="Tw Cen MT"/>
          <w:b/>
          <w:sz w:val="26"/>
          <w:szCs w:val="26"/>
        </w:rPr>
        <w:t>S. Salim Shah.</w:t>
      </w:r>
      <w:r w:rsidRPr="008C5670">
        <w:rPr>
          <w:rFonts w:ascii="Tw Cen MT" w:hAnsi="Tw Cen MT"/>
          <w:sz w:val="26"/>
          <w:szCs w:val="26"/>
        </w:rPr>
        <w:t xml:space="preserve"> 2006. Magnitude of variation for fodder related traits in two maize populations. Pak. J. of Bio. Sci. 9(14): 2662-2666.</w:t>
      </w:r>
    </w:p>
    <w:p w:rsidR="00BC47FC" w:rsidRPr="008C5670" w:rsidRDefault="00BC47FC" w:rsidP="00BC47FC">
      <w:pPr>
        <w:widowControl/>
        <w:autoSpaceDE/>
        <w:autoSpaceDN/>
        <w:adjustRightInd/>
        <w:jc w:val="both"/>
        <w:rPr>
          <w:rFonts w:ascii="Tw Cen MT" w:hAnsi="Tw Cen MT"/>
          <w:sz w:val="26"/>
          <w:szCs w:val="26"/>
        </w:rPr>
      </w:pPr>
    </w:p>
    <w:p w:rsidR="00BC47FC" w:rsidRDefault="008C5670" w:rsidP="00BC47FC">
      <w:pPr>
        <w:widowControl/>
        <w:numPr>
          <w:ilvl w:val="0"/>
          <w:numId w:val="32"/>
        </w:numPr>
        <w:autoSpaceDE/>
        <w:autoSpaceDN/>
        <w:adjustRightInd/>
        <w:jc w:val="both"/>
        <w:rPr>
          <w:rFonts w:ascii="Tw Cen MT" w:hAnsi="Tw Cen MT"/>
          <w:sz w:val="26"/>
          <w:szCs w:val="26"/>
        </w:rPr>
      </w:pPr>
      <w:r w:rsidRPr="00BC47FC">
        <w:rPr>
          <w:rFonts w:ascii="Tw Cen MT" w:hAnsi="Tw Cen MT"/>
          <w:b/>
          <w:sz w:val="26"/>
          <w:szCs w:val="26"/>
        </w:rPr>
        <w:t>S. Salim Shah,</w:t>
      </w:r>
      <w:r w:rsidRPr="008C5670">
        <w:rPr>
          <w:rFonts w:ascii="Tw Cen MT" w:hAnsi="Tw Cen MT"/>
          <w:sz w:val="26"/>
          <w:szCs w:val="26"/>
        </w:rPr>
        <w:t xml:space="preserve"> Hidayat-Ur-Rahman, Iftikhar Hussain Khalil and Abdur Rafi. 2006. Reaction of two maize synthetics to maydis leaf blight following recurrent selection for grain yield. Sarhad Journal of Agric. 22 (2) 263-269.</w:t>
      </w:r>
    </w:p>
    <w:p w:rsidR="00BC47FC" w:rsidRPr="00BC47FC"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Ghulam Hassan, Fida Mohammad, </w:t>
      </w:r>
      <w:r w:rsidRPr="00BC47FC">
        <w:rPr>
          <w:rFonts w:ascii="Tw Cen MT" w:hAnsi="Tw Cen MT"/>
          <w:b/>
          <w:sz w:val="26"/>
          <w:szCs w:val="26"/>
        </w:rPr>
        <w:t>S. Salim shah</w:t>
      </w:r>
      <w:r w:rsidRPr="008C5670">
        <w:rPr>
          <w:rFonts w:ascii="Tw Cen MT" w:hAnsi="Tw Cen MT"/>
          <w:sz w:val="26"/>
          <w:szCs w:val="26"/>
        </w:rPr>
        <w:t xml:space="preserve"> and Masood Jan. 2005. Heterotic effects for grain yield and associated traits in an eight-parent diallel of bread wheat. Sarhad Journal of Agric. 21 (4) 607-610.</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Raziuddin, </w:t>
      </w:r>
      <w:r w:rsidRPr="00BC47FC">
        <w:rPr>
          <w:rFonts w:ascii="Tw Cen MT" w:hAnsi="Tw Cen MT"/>
          <w:b/>
          <w:sz w:val="26"/>
          <w:szCs w:val="26"/>
        </w:rPr>
        <w:t>S. Salim Shah</w:t>
      </w:r>
      <w:r w:rsidRPr="008C5670">
        <w:rPr>
          <w:rFonts w:ascii="Tw Cen MT" w:hAnsi="Tw Cen MT"/>
          <w:sz w:val="26"/>
          <w:szCs w:val="26"/>
        </w:rPr>
        <w:t>, S.W. Hassan Sardar Ali, and R. Zamir. 2004. Micro-propagation of sugarcane through bud culture. Sarhad Journal of Agric. 20 (1) 79-82.</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Raziuddin, </w:t>
      </w:r>
      <w:r w:rsidRPr="00BC47FC">
        <w:rPr>
          <w:rFonts w:ascii="Tw Cen MT" w:hAnsi="Tw Cen MT"/>
          <w:b/>
          <w:sz w:val="26"/>
          <w:szCs w:val="26"/>
        </w:rPr>
        <w:t>S. Salim Shah</w:t>
      </w:r>
      <w:r w:rsidRPr="008C5670">
        <w:rPr>
          <w:rFonts w:ascii="Tw Cen MT" w:hAnsi="Tw Cen MT"/>
          <w:sz w:val="26"/>
          <w:szCs w:val="26"/>
        </w:rPr>
        <w:t>, H.J. Chaudry, T. Mohammad and Sardar Ali. 2004. Hormonal effect on callus induction in tomato. Sarhad Journal of Agric. 20 (2) 223-225.</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t xml:space="preserve">Raziuddin, </w:t>
      </w:r>
      <w:r w:rsidRPr="00BC47FC">
        <w:rPr>
          <w:rFonts w:ascii="Tw Cen MT" w:hAnsi="Tw Cen MT"/>
          <w:b/>
          <w:sz w:val="26"/>
          <w:szCs w:val="26"/>
        </w:rPr>
        <w:t>S. Salim Shah</w:t>
      </w:r>
      <w:r w:rsidRPr="008C5670">
        <w:rPr>
          <w:rFonts w:ascii="Tw Cen MT" w:hAnsi="Tw Cen MT"/>
          <w:sz w:val="26"/>
          <w:szCs w:val="26"/>
        </w:rPr>
        <w:t>, F. Ali, and S. Ali. 2004. Micro propagation of guava through shoot culture. Sarhad Journal of Agric. 20 (4) 523-527.</w:t>
      </w:r>
    </w:p>
    <w:p w:rsidR="00BC47FC" w:rsidRPr="008C5670" w:rsidRDefault="00BC47FC" w:rsidP="00BC47FC">
      <w:pPr>
        <w:widowControl/>
        <w:autoSpaceDE/>
        <w:autoSpaceDN/>
        <w:adjustRightInd/>
        <w:jc w:val="both"/>
        <w:rPr>
          <w:rFonts w:ascii="Tw Cen MT" w:hAnsi="Tw Cen MT"/>
          <w:sz w:val="26"/>
          <w:szCs w:val="26"/>
        </w:rPr>
      </w:pPr>
    </w:p>
    <w:p w:rsidR="008C5670" w:rsidRDefault="008C5670" w:rsidP="00BC47FC">
      <w:pPr>
        <w:widowControl/>
        <w:numPr>
          <w:ilvl w:val="0"/>
          <w:numId w:val="32"/>
        </w:numPr>
        <w:autoSpaceDE/>
        <w:autoSpaceDN/>
        <w:adjustRightInd/>
        <w:jc w:val="both"/>
        <w:rPr>
          <w:rFonts w:ascii="Tw Cen MT" w:hAnsi="Tw Cen MT"/>
          <w:sz w:val="26"/>
          <w:szCs w:val="26"/>
        </w:rPr>
      </w:pPr>
      <w:r w:rsidRPr="008C5670">
        <w:rPr>
          <w:rFonts w:ascii="Tw Cen MT" w:hAnsi="Tw Cen MT"/>
          <w:sz w:val="26"/>
          <w:szCs w:val="26"/>
        </w:rPr>
        <w:lastRenderedPageBreak/>
        <w:t xml:space="preserve">Farhad Ahmad, </w:t>
      </w:r>
      <w:r w:rsidRPr="00BC47FC">
        <w:rPr>
          <w:rFonts w:ascii="Tw Cen MT" w:hAnsi="Tw Cen MT"/>
          <w:b/>
          <w:sz w:val="26"/>
          <w:szCs w:val="26"/>
        </w:rPr>
        <w:t>S. Salim Shah,</w:t>
      </w:r>
      <w:r w:rsidRPr="008C5670">
        <w:rPr>
          <w:rFonts w:ascii="Tw Cen MT" w:hAnsi="Tw Cen MT"/>
          <w:sz w:val="26"/>
          <w:szCs w:val="26"/>
        </w:rPr>
        <w:t xml:space="preserve"> G. Hassan, and Fida Mohammad. 2004. Evaluation of different wheat breeding lines under agro-climatic conditions of Mansehra. Sarhad Journal of Agric. 20 (4) 529-532.</w:t>
      </w:r>
    </w:p>
    <w:p w:rsidR="00BC47FC" w:rsidRPr="008C5670" w:rsidRDefault="00BC47FC" w:rsidP="00BC47FC">
      <w:pPr>
        <w:widowControl/>
        <w:autoSpaceDE/>
        <w:autoSpaceDN/>
        <w:adjustRightInd/>
        <w:jc w:val="both"/>
        <w:rPr>
          <w:rFonts w:ascii="Tw Cen MT" w:hAnsi="Tw Cen MT"/>
          <w:sz w:val="26"/>
          <w:szCs w:val="26"/>
        </w:rPr>
      </w:pPr>
    </w:p>
    <w:p w:rsidR="00BC47FC" w:rsidRDefault="008C5670" w:rsidP="00BC47FC">
      <w:pPr>
        <w:widowControl/>
        <w:numPr>
          <w:ilvl w:val="0"/>
          <w:numId w:val="32"/>
        </w:numPr>
        <w:autoSpaceDE/>
        <w:autoSpaceDN/>
        <w:adjustRightInd/>
        <w:jc w:val="both"/>
        <w:rPr>
          <w:rFonts w:ascii="Tw Cen MT" w:hAnsi="Tw Cen MT"/>
          <w:sz w:val="26"/>
          <w:szCs w:val="26"/>
        </w:rPr>
      </w:pPr>
      <w:r w:rsidRPr="00BC47FC">
        <w:rPr>
          <w:rFonts w:ascii="Tw Cen MT" w:hAnsi="Tw Cen MT"/>
          <w:b/>
          <w:sz w:val="26"/>
          <w:szCs w:val="26"/>
        </w:rPr>
        <w:t>S. Salim Shah</w:t>
      </w:r>
      <w:r w:rsidRPr="008C5670">
        <w:rPr>
          <w:rFonts w:ascii="Tw Cen MT" w:hAnsi="Tw Cen MT"/>
          <w:sz w:val="26"/>
          <w:szCs w:val="26"/>
        </w:rPr>
        <w:t>, Z.A. Swati and S.M.S. Naqvi. 2002. Genotype and hormonal effect on callus Induction and plant regeneration in Oat. Sarhad Journal of Agric. 18 (3) 295-298.</w:t>
      </w:r>
    </w:p>
    <w:p w:rsidR="00B845F1" w:rsidRDefault="00B845F1" w:rsidP="00B845F1">
      <w:pPr>
        <w:widowControl/>
        <w:autoSpaceDE/>
        <w:autoSpaceDN/>
        <w:adjustRightInd/>
        <w:jc w:val="both"/>
        <w:rPr>
          <w:rFonts w:ascii="Tw Cen MT" w:hAnsi="Tw Cen MT"/>
          <w:sz w:val="26"/>
          <w:szCs w:val="26"/>
        </w:rPr>
      </w:pPr>
    </w:p>
    <w:p w:rsidR="008542F6" w:rsidRPr="00EE4110" w:rsidRDefault="00970946" w:rsidP="008542F6">
      <w:pPr>
        <w:pBdr>
          <w:bottom w:val="single" w:sz="12" w:space="1" w:color="E36C0A" w:themeColor="accent6" w:themeShade="BF"/>
        </w:pBdr>
        <w:jc w:val="both"/>
        <w:rPr>
          <w:rFonts w:ascii="Tw Cen MT" w:eastAsia="Arial Unicode MS" w:hAnsi="Tw Cen MT"/>
          <w:b/>
          <w:i/>
          <w:color w:val="FFFFFF" w:themeColor="background1"/>
          <w:sz w:val="26"/>
          <w:szCs w:val="26"/>
          <w:shd w:val="clear" w:color="auto" w:fill="17365D" w:themeFill="text2" w:themeFillShade="BF"/>
        </w:rPr>
      </w:pPr>
      <w:r>
        <w:rPr>
          <w:rFonts w:ascii="Tw Cen MT" w:eastAsia="Arial Unicode MS" w:hAnsi="Tw Cen MT"/>
          <w:b/>
          <w:i/>
          <w:color w:val="FFFFFF" w:themeColor="background1"/>
          <w:sz w:val="26"/>
          <w:szCs w:val="26"/>
          <w:shd w:val="clear" w:color="auto" w:fill="17365D" w:themeFill="text2" w:themeFillShade="BF"/>
        </w:rPr>
        <w:t xml:space="preserve">         </w:t>
      </w:r>
      <w:r w:rsidR="008542F6">
        <w:rPr>
          <w:rFonts w:ascii="Tw Cen MT" w:eastAsia="Arial Unicode MS" w:hAnsi="Tw Cen MT"/>
          <w:b/>
          <w:i/>
          <w:color w:val="FFFFFF" w:themeColor="background1"/>
          <w:sz w:val="26"/>
          <w:szCs w:val="26"/>
          <w:shd w:val="clear" w:color="auto" w:fill="17365D" w:themeFill="text2" w:themeFillShade="BF"/>
        </w:rPr>
        <w:t>CONFERENCE/ WORKSHOPE/ TRAINING ATTENDED:</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8542F6">
        <w:rPr>
          <w:rFonts w:ascii="Tw Cen MT" w:hAnsi="Tw Cen MT"/>
          <w:b/>
          <w:sz w:val="26"/>
          <w:szCs w:val="26"/>
        </w:rPr>
        <w:t>34th International Carrot Conference</w:t>
      </w:r>
      <w:r w:rsidRPr="008542F6">
        <w:rPr>
          <w:rFonts w:ascii="Tw Cen MT" w:hAnsi="Tw Cen MT"/>
          <w:sz w:val="26"/>
          <w:szCs w:val="26"/>
        </w:rPr>
        <w:t>, 26-28 July, 2010, Kennewick, Washington State. USA. http://www.pnva.org/carrotconf/</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8542F6">
        <w:rPr>
          <w:rFonts w:ascii="Tw Cen MT" w:hAnsi="Tw Cen MT"/>
          <w:b/>
          <w:sz w:val="26"/>
          <w:szCs w:val="26"/>
        </w:rPr>
        <w:t>Radiation Safety for Radiation Workers</w:t>
      </w:r>
      <w:r w:rsidRPr="008542F6">
        <w:rPr>
          <w:rFonts w:ascii="Tw Cen MT" w:hAnsi="Tw Cen MT"/>
          <w:sz w:val="26"/>
          <w:szCs w:val="26"/>
        </w:rPr>
        <w:t xml:space="preserve"> University of Wisconsin Madison, USA 2009.</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970946">
        <w:rPr>
          <w:rFonts w:ascii="Tw Cen MT" w:hAnsi="Tw Cen MT"/>
          <w:b/>
          <w:sz w:val="26"/>
          <w:szCs w:val="26"/>
        </w:rPr>
        <w:t>Nuclear and Other Advanced Techniques in Food and Agricultural Research,</w:t>
      </w:r>
      <w:r w:rsidRPr="008542F6">
        <w:rPr>
          <w:rFonts w:ascii="Tw Cen MT" w:hAnsi="Tw Cen MT"/>
          <w:sz w:val="26"/>
          <w:szCs w:val="26"/>
        </w:rPr>
        <w:t xml:space="preserve"> September 16 to 27 2002 at NIFA. </w:t>
      </w:r>
    </w:p>
    <w:p w:rsidR="008542F6" w:rsidRPr="008542F6" w:rsidRDefault="00970946" w:rsidP="008542F6">
      <w:pPr>
        <w:widowControl/>
        <w:numPr>
          <w:ilvl w:val="0"/>
          <w:numId w:val="35"/>
        </w:numPr>
        <w:autoSpaceDE/>
        <w:autoSpaceDN/>
        <w:adjustRightInd/>
        <w:spacing w:line="324" w:lineRule="auto"/>
        <w:jc w:val="both"/>
        <w:rPr>
          <w:rFonts w:ascii="Tw Cen MT" w:hAnsi="Tw Cen MT"/>
          <w:sz w:val="26"/>
          <w:szCs w:val="26"/>
        </w:rPr>
      </w:pPr>
      <w:r>
        <w:rPr>
          <w:rFonts w:ascii="Tw Cen MT" w:hAnsi="Tw Cen MT"/>
          <w:b/>
          <w:sz w:val="26"/>
          <w:szCs w:val="26"/>
        </w:rPr>
        <w:t xml:space="preserve">Training on </w:t>
      </w:r>
      <w:r w:rsidR="008542F6" w:rsidRPr="00970946">
        <w:rPr>
          <w:rFonts w:ascii="Tw Cen MT" w:hAnsi="Tw Cen MT"/>
          <w:b/>
          <w:sz w:val="26"/>
          <w:szCs w:val="26"/>
        </w:rPr>
        <w:t>Plant Tissue Culture</w:t>
      </w:r>
      <w:r w:rsidR="008542F6" w:rsidRPr="008542F6">
        <w:rPr>
          <w:rFonts w:ascii="Tw Cen MT" w:hAnsi="Tw Cen MT"/>
          <w:sz w:val="26"/>
          <w:szCs w:val="26"/>
        </w:rPr>
        <w:t xml:space="preserve"> at NIFA </w:t>
      </w:r>
      <w:r>
        <w:rPr>
          <w:rFonts w:ascii="Tw Cen MT" w:hAnsi="Tw Cen MT"/>
          <w:sz w:val="26"/>
          <w:szCs w:val="26"/>
        </w:rPr>
        <w:t xml:space="preserve">Peshawar from </w:t>
      </w:r>
      <w:r w:rsidR="008542F6" w:rsidRPr="008542F6">
        <w:rPr>
          <w:rFonts w:ascii="Tw Cen MT" w:hAnsi="Tw Cen MT"/>
          <w:sz w:val="26"/>
          <w:szCs w:val="26"/>
        </w:rPr>
        <w:t xml:space="preserve">July 1, 2000 to August 31, 2000. </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970946">
        <w:rPr>
          <w:rFonts w:ascii="Tw Cen MT" w:hAnsi="Tw Cen MT"/>
          <w:b/>
          <w:sz w:val="26"/>
          <w:szCs w:val="26"/>
        </w:rPr>
        <w:t>Seed Production Technology including techniques of quality seed production and cleaning</w:t>
      </w:r>
      <w:r w:rsidRPr="008542F6">
        <w:rPr>
          <w:rFonts w:ascii="Tw Cen MT" w:hAnsi="Tw Cen MT"/>
          <w:sz w:val="26"/>
          <w:szCs w:val="26"/>
        </w:rPr>
        <w:t>, held on 28th June 2003 at KPK Agricultural University Peshawar.</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970946">
        <w:rPr>
          <w:rFonts w:ascii="Tw Cen MT" w:hAnsi="Tw Cen MT"/>
          <w:b/>
          <w:sz w:val="26"/>
          <w:szCs w:val="26"/>
        </w:rPr>
        <w:t>Crops substitution and its implications for various regions in Pakistan</w:t>
      </w:r>
      <w:r w:rsidRPr="008542F6">
        <w:rPr>
          <w:rFonts w:ascii="Tw Cen MT" w:hAnsi="Tw Cen MT"/>
          <w:sz w:val="26"/>
          <w:szCs w:val="26"/>
        </w:rPr>
        <w:t>, March 20-21, 2006” at Pakistan Academy for Rural Development Peshawar.</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970946">
        <w:rPr>
          <w:rFonts w:ascii="Tw Cen MT" w:hAnsi="Tw Cen MT"/>
          <w:b/>
          <w:sz w:val="26"/>
          <w:szCs w:val="26"/>
        </w:rPr>
        <w:t>Techniques related to molecular biology and immunology</w:t>
      </w:r>
      <w:r w:rsidRPr="008542F6">
        <w:rPr>
          <w:rFonts w:ascii="Tw Cen MT" w:hAnsi="Tw Cen MT"/>
          <w:sz w:val="26"/>
          <w:szCs w:val="26"/>
        </w:rPr>
        <w:t>, December 18-23, 2006, ‘Arid University Rawalpindi.</w:t>
      </w:r>
    </w:p>
    <w:p w:rsidR="008542F6" w:rsidRPr="008542F6" w:rsidRDefault="008542F6" w:rsidP="008542F6">
      <w:pPr>
        <w:widowControl/>
        <w:numPr>
          <w:ilvl w:val="0"/>
          <w:numId w:val="35"/>
        </w:numPr>
        <w:autoSpaceDE/>
        <w:autoSpaceDN/>
        <w:adjustRightInd/>
        <w:spacing w:line="324" w:lineRule="auto"/>
        <w:jc w:val="both"/>
        <w:rPr>
          <w:rFonts w:ascii="Tw Cen MT" w:hAnsi="Tw Cen MT"/>
          <w:sz w:val="26"/>
          <w:szCs w:val="26"/>
        </w:rPr>
      </w:pPr>
      <w:r w:rsidRPr="008542F6">
        <w:rPr>
          <w:rFonts w:ascii="Tw Cen MT" w:hAnsi="Tw Cen MT"/>
          <w:b/>
          <w:sz w:val="26"/>
          <w:szCs w:val="26"/>
        </w:rPr>
        <w:t>Training on Plant Biodiversity</w:t>
      </w:r>
      <w:r w:rsidRPr="008542F6">
        <w:rPr>
          <w:rFonts w:ascii="Tw Cen MT" w:hAnsi="Tw Cen MT"/>
          <w:sz w:val="26"/>
          <w:szCs w:val="26"/>
        </w:rPr>
        <w:t xml:space="preserve"> </w:t>
      </w:r>
      <w:r>
        <w:rPr>
          <w:rFonts w:ascii="Tw Cen MT" w:hAnsi="Tw Cen MT"/>
          <w:sz w:val="26"/>
          <w:szCs w:val="26"/>
        </w:rPr>
        <w:t xml:space="preserve">held on </w:t>
      </w:r>
      <w:r w:rsidRPr="008542F6">
        <w:rPr>
          <w:rFonts w:ascii="Tw Cen MT" w:hAnsi="Tw Cen MT"/>
          <w:sz w:val="26"/>
          <w:szCs w:val="26"/>
        </w:rPr>
        <w:t xml:space="preserve">November 23-24, 2006, ‘’ at Department </w:t>
      </w:r>
      <w:r>
        <w:rPr>
          <w:rFonts w:ascii="Tw Cen MT" w:hAnsi="Tw Cen MT"/>
          <w:sz w:val="26"/>
          <w:szCs w:val="26"/>
        </w:rPr>
        <w:t xml:space="preserve">of </w:t>
      </w:r>
      <w:r w:rsidRPr="008542F6">
        <w:rPr>
          <w:rFonts w:ascii="Tw Cen MT" w:hAnsi="Tw Cen MT"/>
          <w:sz w:val="26"/>
          <w:szCs w:val="26"/>
        </w:rPr>
        <w:t>Botany</w:t>
      </w:r>
      <w:r>
        <w:rPr>
          <w:rFonts w:ascii="Tw Cen MT" w:hAnsi="Tw Cen MT"/>
          <w:sz w:val="26"/>
          <w:szCs w:val="26"/>
        </w:rPr>
        <w:t xml:space="preserve">, </w:t>
      </w:r>
      <w:r w:rsidRPr="008542F6">
        <w:rPr>
          <w:rFonts w:ascii="Tw Cen MT" w:hAnsi="Tw Cen MT"/>
          <w:sz w:val="26"/>
          <w:szCs w:val="26"/>
        </w:rPr>
        <w:t>University</w:t>
      </w:r>
      <w:r>
        <w:rPr>
          <w:rFonts w:ascii="Tw Cen MT" w:hAnsi="Tw Cen MT"/>
          <w:sz w:val="26"/>
          <w:szCs w:val="26"/>
        </w:rPr>
        <w:t xml:space="preserve"> of </w:t>
      </w:r>
      <w:r w:rsidRPr="008542F6">
        <w:rPr>
          <w:rFonts w:ascii="Tw Cen MT" w:hAnsi="Tw Cen MT"/>
          <w:sz w:val="26"/>
          <w:szCs w:val="26"/>
        </w:rPr>
        <w:t>Peshawar.</w:t>
      </w:r>
    </w:p>
    <w:p w:rsidR="008542F6" w:rsidRDefault="008542F6" w:rsidP="008542F6">
      <w:pPr>
        <w:pStyle w:val="ListParagraph"/>
        <w:numPr>
          <w:ilvl w:val="0"/>
          <w:numId w:val="35"/>
        </w:numPr>
        <w:spacing w:line="360" w:lineRule="auto"/>
        <w:jc w:val="both"/>
        <w:rPr>
          <w:rFonts w:ascii="Tw Cen MT" w:hAnsi="Tw Cen MT"/>
          <w:sz w:val="26"/>
          <w:szCs w:val="26"/>
        </w:rPr>
      </w:pPr>
      <w:r w:rsidRPr="008542F6">
        <w:rPr>
          <w:rFonts w:ascii="Tw Cen MT" w:hAnsi="Tw Cen MT"/>
          <w:b/>
          <w:sz w:val="26"/>
          <w:szCs w:val="26"/>
        </w:rPr>
        <w:t>English Language Conversational Course</w:t>
      </w:r>
      <w:r w:rsidRPr="008542F6">
        <w:rPr>
          <w:rFonts w:ascii="Tw Cen MT" w:hAnsi="Tw Cen MT"/>
          <w:sz w:val="26"/>
          <w:szCs w:val="26"/>
        </w:rPr>
        <w:t>, November 20th, 2000 to January 20th, 2001 at Kabul English Language Center</w:t>
      </w:r>
      <w:r>
        <w:rPr>
          <w:rFonts w:ascii="Tw Cen MT" w:hAnsi="Tw Cen MT"/>
          <w:sz w:val="26"/>
          <w:szCs w:val="26"/>
        </w:rPr>
        <w:t xml:space="preserve"> Peshawar</w:t>
      </w:r>
      <w:r w:rsidRPr="008542F6">
        <w:rPr>
          <w:rFonts w:ascii="Tw Cen MT" w:hAnsi="Tw Cen MT"/>
          <w:sz w:val="26"/>
          <w:szCs w:val="26"/>
        </w:rPr>
        <w:t>.</w:t>
      </w:r>
    </w:p>
    <w:p w:rsidR="00970946" w:rsidRPr="002D42EB" w:rsidRDefault="00A16658" w:rsidP="00A16658">
      <w:pPr>
        <w:pBdr>
          <w:bottom w:val="single" w:sz="12" w:space="1" w:color="E36C0A" w:themeColor="accent6" w:themeShade="BF"/>
        </w:pBdr>
        <w:jc w:val="both"/>
        <w:rPr>
          <w:rFonts w:ascii="Tw Cen MT" w:hAnsi="Tw Cen MT"/>
          <w:b/>
          <w:i/>
          <w:color w:val="7030A0"/>
          <w:sz w:val="26"/>
          <w:szCs w:val="26"/>
          <w:u w:val="single"/>
        </w:rPr>
      </w:pPr>
      <w:r>
        <w:rPr>
          <w:rFonts w:ascii="Tw Cen MT" w:eastAsia="Arial Unicode MS" w:hAnsi="Tw Cen MT"/>
          <w:b/>
          <w:i/>
          <w:color w:val="FFFFFF" w:themeColor="background1"/>
          <w:sz w:val="26"/>
          <w:szCs w:val="26"/>
          <w:shd w:val="clear" w:color="auto" w:fill="17365D" w:themeFill="text2" w:themeFillShade="BF"/>
        </w:rPr>
        <w:t xml:space="preserve">        </w:t>
      </w:r>
      <w:r w:rsidR="001B4A9F">
        <w:rPr>
          <w:rFonts w:ascii="Tw Cen MT" w:eastAsia="Arial Unicode MS" w:hAnsi="Tw Cen MT"/>
          <w:b/>
          <w:i/>
          <w:color w:val="FFFFFF" w:themeColor="background1"/>
          <w:sz w:val="26"/>
          <w:szCs w:val="26"/>
          <w:shd w:val="clear" w:color="auto" w:fill="17365D" w:themeFill="text2" w:themeFillShade="BF"/>
        </w:rPr>
        <w:t xml:space="preserve">SOCIETIES </w:t>
      </w:r>
      <w:r w:rsidR="00970946" w:rsidRPr="0063151D">
        <w:rPr>
          <w:rFonts w:ascii="Tw Cen MT" w:eastAsia="Arial Unicode MS" w:hAnsi="Tw Cen MT"/>
          <w:b/>
          <w:i/>
          <w:color w:val="FFFFFF" w:themeColor="background1"/>
          <w:sz w:val="26"/>
          <w:szCs w:val="26"/>
          <w:shd w:val="clear" w:color="auto" w:fill="17365D" w:themeFill="text2" w:themeFillShade="BF"/>
        </w:rPr>
        <w:t>MEMBERSHIP:</w:t>
      </w:r>
    </w:p>
    <w:p w:rsidR="00970946" w:rsidRPr="002D42EB" w:rsidRDefault="00970946" w:rsidP="00970946">
      <w:pPr>
        <w:tabs>
          <w:tab w:val="left" w:pos="2160"/>
        </w:tabs>
        <w:jc w:val="both"/>
        <w:rPr>
          <w:rFonts w:ascii="Tw Cen MT" w:hAnsi="Tw Cen MT"/>
          <w:b/>
          <w:i/>
          <w:color w:val="7030A0"/>
          <w:sz w:val="26"/>
          <w:szCs w:val="26"/>
          <w:u w:val="single"/>
        </w:rPr>
      </w:pPr>
    </w:p>
    <w:p w:rsidR="00970946" w:rsidRPr="00C93E13" w:rsidRDefault="00970946" w:rsidP="00970946">
      <w:pPr>
        <w:widowControl/>
        <w:numPr>
          <w:ilvl w:val="0"/>
          <w:numId w:val="7"/>
        </w:numPr>
        <w:autoSpaceDE/>
        <w:autoSpaceDN/>
        <w:adjustRightInd/>
        <w:rPr>
          <w:rFonts w:ascii="Tw Cen MT" w:hAnsi="Tw Cen MT"/>
          <w:sz w:val="26"/>
          <w:szCs w:val="26"/>
        </w:rPr>
      </w:pPr>
      <w:r w:rsidRPr="00C93E13">
        <w:rPr>
          <w:rFonts w:ascii="Tw Cen MT" w:hAnsi="Tw Cen MT"/>
          <w:sz w:val="26"/>
          <w:szCs w:val="26"/>
        </w:rPr>
        <w:t>Plant Breeders Society</w:t>
      </w:r>
      <w:r w:rsidR="00B364C8">
        <w:rPr>
          <w:rFonts w:ascii="Tw Cen MT" w:hAnsi="Tw Cen MT"/>
          <w:sz w:val="26"/>
          <w:szCs w:val="26"/>
        </w:rPr>
        <w:t>,</w:t>
      </w:r>
      <w:r w:rsidRPr="00C93E13">
        <w:rPr>
          <w:rFonts w:ascii="Tw Cen MT" w:hAnsi="Tw Cen MT"/>
          <w:sz w:val="26"/>
          <w:szCs w:val="26"/>
        </w:rPr>
        <w:t xml:space="preserve"> The University of Agriculture, Peshawar.</w:t>
      </w:r>
    </w:p>
    <w:p w:rsidR="00970946" w:rsidRPr="00C93E13" w:rsidRDefault="00970946" w:rsidP="00970946">
      <w:pPr>
        <w:widowControl/>
        <w:numPr>
          <w:ilvl w:val="0"/>
          <w:numId w:val="7"/>
        </w:numPr>
        <w:autoSpaceDE/>
        <w:autoSpaceDN/>
        <w:adjustRightInd/>
        <w:rPr>
          <w:rFonts w:ascii="Tw Cen MT" w:hAnsi="Tw Cen MT"/>
          <w:sz w:val="26"/>
          <w:szCs w:val="26"/>
        </w:rPr>
      </w:pPr>
      <w:r w:rsidRPr="00C93E13">
        <w:rPr>
          <w:rFonts w:ascii="Tw Cen MT" w:hAnsi="Tw Cen MT"/>
          <w:sz w:val="26"/>
          <w:szCs w:val="26"/>
        </w:rPr>
        <w:t>Member of Pakistan Society of Biotechnology and Genetics</w:t>
      </w:r>
    </w:p>
    <w:p w:rsidR="00970946" w:rsidRDefault="00970946" w:rsidP="00970946">
      <w:pPr>
        <w:widowControl/>
        <w:numPr>
          <w:ilvl w:val="0"/>
          <w:numId w:val="7"/>
        </w:numPr>
        <w:autoSpaceDE/>
        <w:autoSpaceDN/>
        <w:adjustRightInd/>
        <w:rPr>
          <w:rFonts w:ascii="Tw Cen MT" w:hAnsi="Tw Cen MT"/>
          <w:sz w:val="26"/>
          <w:szCs w:val="26"/>
        </w:rPr>
      </w:pPr>
      <w:r w:rsidRPr="002D42EB">
        <w:rPr>
          <w:rFonts w:ascii="Tw Cen MT" w:hAnsi="Tw Cen MT"/>
          <w:sz w:val="26"/>
          <w:szCs w:val="26"/>
        </w:rPr>
        <w:t>Weed Science Society of Pakistan</w:t>
      </w:r>
    </w:p>
    <w:p w:rsidR="00203B0E" w:rsidRDefault="00203B0E">
      <w:pPr>
        <w:widowControl/>
        <w:autoSpaceDE/>
        <w:autoSpaceDN/>
        <w:adjustRightInd/>
        <w:spacing w:after="200" w:line="276" w:lineRule="auto"/>
        <w:rPr>
          <w:rFonts w:ascii="Tw Cen MT" w:eastAsia="Arial Unicode MS" w:hAnsi="Tw Cen MT"/>
          <w:b/>
          <w:i/>
          <w:color w:val="FFFFFF" w:themeColor="background1"/>
          <w:sz w:val="26"/>
          <w:szCs w:val="26"/>
          <w:shd w:val="clear" w:color="auto" w:fill="17365D" w:themeFill="text2" w:themeFillShade="BF"/>
        </w:rPr>
      </w:pPr>
      <w:r>
        <w:rPr>
          <w:rFonts w:ascii="Tw Cen MT" w:eastAsia="Arial Unicode MS" w:hAnsi="Tw Cen MT"/>
          <w:b/>
          <w:i/>
          <w:color w:val="FFFFFF" w:themeColor="background1"/>
          <w:sz w:val="26"/>
          <w:szCs w:val="26"/>
          <w:shd w:val="clear" w:color="auto" w:fill="17365D" w:themeFill="text2" w:themeFillShade="BF"/>
        </w:rPr>
        <w:br w:type="page"/>
      </w:r>
    </w:p>
    <w:p w:rsidR="000D6172" w:rsidRDefault="000D6172" w:rsidP="00020E22">
      <w:pPr>
        <w:pBdr>
          <w:bottom w:val="single" w:sz="12" w:space="1" w:color="E36C0A" w:themeColor="accent6" w:themeShade="BF"/>
        </w:pBdr>
        <w:jc w:val="both"/>
        <w:rPr>
          <w:rFonts w:ascii="Tw Cen MT" w:eastAsia="Arial Unicode MS" w:hAnsi="Tw Cen MT"/>
          <w:b/>
          <w:i/>
          <w:color w:val="FFFFFF" w:themeColor="background1"/>
          <w:sz w:val="26"/>
          <w:szCs w:val="26"/>
          <w:shd w:val="clear" w:color="auto" w:fill="17365D" w:themeFill="text2" w:themeFillShade="BF"/>
        </w:rPr>
      </w:pPr>
    </w:p>
    <w:p w:rsidR="00020E22" w:rsidRPr="00EE4110" w:rsidRDefault="00970946" w:rsidP="00020E22">
      <w:pPr>
        <w:pBdr>
          <w:bottom w:val="single" w:sz="12" w:space="1" w:color="E36C0A" w:themeColor="accent6" w:themeShade="BF"/>
        </w:pBdr>
        <w:jc w:val="both"/>
        <w:rPr>
          <w:rFonts w:ascii="Tw Cen MT" w:eastAsia="Arial Unicode MS" w:hAnsi="Tw Cen MT"/>
          <w:b/>
          <w:i/>
          <w:color w:val="FFFFFF" w:themeColor="background1"/>
          <w:sz w:val="26"/>
          <w:szCs w:val="26"/>
          <w:shd w:val="clear" w:color="auto" w:fill="17365D" w:themeFill="text2" w:themeFillShade="BF"/>
        </w:rPr>
      </w:pPr>
      <w:r>
        <w:rPr>
          <w:rFonts w:ascii="Tw Cen MT" w:eastAsia="Arial Unicode MS" w:hAnsi="Tw Cen MT"/>
          <w:b/>
          <w:i/>
          <w:color w:val="FFFFFF" w:themeColor="background1"/>
          <w:sz w:val="26"/>
          <w:szCs w:val="26"/>
          <w:shd w:val="clear" w:color="auto" w:fill="17365D" w:themeFill="text2" w:themeFillShade="BF"/>
        </w:rPr>
        <w:t xml:space="preserve">          </w:t>
      </w:r>
      <w:r w:rsidR="00020E22" w:rsidRPr="00EE4110">
        <w:rPr>
          <w:rFonts w:ascii="Tw Cen MT" w:eastAsia="Arial Unicode MS" w:hAnsi="Tw Cen MT"/>
          <w:b/>
          <w:i/>
          <w:color w:val="FFFFFF" w:themeColor="background1"/>
          <w:sz w:val="26"/>
          <w:szCs w:val="26"/>
          <w:shd w:val="clear" w:color="auto" w:fill="17365D" w:themeFill="text2" w:themeFillShade="BF"/>
        </w:rPr>
        <w:t>REFERENCES:</w:t>
      </w:r>
      <w:r w:rsidR="00020E22" w:rsidRPr="00EE4110">
        <w:rPr>
          <w:rFonts w:ascii="Tw Cen MT" w:eastAsia="Arial Unicode MS" w:hAnsi="Tw Cen MT"/>
          <w:b/>
          <w:i/>
          <w:color w:val="FFFFFF" w:themeColor="background1"/>
          <w:sz w:val="26"/>
          <w:szCs w:val="26"/>
          <w:shd w:val="clear" w:color="auto" w:fill="17365D" w:themeFill="text2" w:themeFillShade="BF"/>
        </w:rPr>
        <w:tab/>
      </w:r>
    </w:p>
    <w:p w:rsidR="000D6172" w:rsidRDefault="000D6172" w:rsidP="007A2721">
      <w:pPr>
        <w:widowControl/>
        <w:autoSpaceDE/>
        <w:autoSpaceDN/>
        <w:adjustRightInd/>
        <w:spacing w:line="276" w:lineRule="auto"/>
        <w:rPr>
          <w:rFonts w:ascii="Tw Cen MT" w:hAnsi="Tw Cen MT"/>
          <w:b/>
          <w:sz w:val="26"/>
          <w:szCs w:val="26"/>
        </w:rPr>
      </w:pPr>
    </w:p>
    <w:p w:rsidR="008C5670" w:rsidRPr="007A2721" w:rsidRDefault="007A2721" w:rsidP="007A2721">
      <w:pPr>
        <w:widowControl/>
        <w:autoSpaceDE/>
        <w:autoSpaceDN/>
        <w:adjustRightInd/>
        <w:spacing w:line="276" w:lineRule="auto"/>
        <w:rPr>
          <w:rFonts w:ascii="Tw Cen MT" w:hAnsi="Tw Cen MT"/>
          <w:b/>
          <w:sz w:val="26"/>
          <w:szCs w:val="26"/>
        </w:rPr>
      </w:pPr>
      <w:r w:rsidRPr="007A2721">
        <w:rPr>
          <w:rFonts w:ascii="Tw Cen MT" w:hAnsi="Tw Cen MT"/>
          <w:b/>
          <w:sz w:val="26"/>
          <w:szCs w:val="26"/>
        </w:rPr>
        <w:t xml:space="preserve">Prof. </w:t>
      </w:r>
      <w:r w:rsidR="008C5670" w:rsidRPr="007A2721">
        <w:rPr>
          <w:rFonts w:ascii="Tw Cen MT" w:hAnsi="Tw Cen MT"/>
          <w:b/>
          <w:sz w:val="26"/>
          <w:szCs w:val="26"/>
        </w:rPr>
        <w:t>Dr. Hidayat ur Rahman</w:t>
      </w:r>
    </w:p>
    <w:p w:rsidR="008C5670" w:rsidRPr="007A2721" w:rsidRDefault="008C5670" w:rsidP="007A2721">
      <w:pPr>
        <w:spacing w:line="276" w:lineRule="auto"/>
        <w:rPr>
          <w:rFonts w:ascii="Tw Cen MT" w:hAnsi="Tw Cen MT"/>
          <w:sz w:val="26"/>
          <w:szCs w:val="26"/>
        </w:rPr>
      </w:pPr>
      <w:r w:rsidRPr="007A2721">
        <w:rPr>
          <w:rFonts w:ascii="Tw Cen MT" w:hAnsi="Tw Cen MT"/>
          <w:sz w:val="26"/>
          <w:szCs w:val="26"/>
        </w:rPr>
        <w:t xml:space="preserve">Department of Plant Breeding and Genetics, </w:t>
      </w:r>
    </w:p>
    <w:p w:rsidR="008C5670" w:rsidRPr="007A2721" w:rsidRDefault="007A2721" w:rsidP="007A2721">
      <w:pPr>
        <w:spacing w:line="276" w:lineRule="auto"/>
        <w:rPr>
          <w:rFonts w:ascii="Tw Cen MT" w:hAnsi="Tw Cen MT"/>
          <w:sz w:val="26"/>
          <w:szCs w:val="26"/>
        </w:rPr>
      </w:pPr>
      <w:r>
        <w:rPr>
          <w:rFonts w:ascii="Tw Cen MT" w:hAnsi="Tw Cen MT"/>
          <w:sz w:val="26"/>
          <w:szCs w:val="26"/>
        </w:rPr>
        <w:t>The University of Agriculture</w:t>
      </w:r>
      <w:r w:rsidR="008C5670" w:rsidRPr="007A2721">
        <w:rPr>
          <w:rFonts w:ascii="Tw Cen MT" w:hAnsi="Tw Cen MT"/>
          <w:sz w:val="26"/>
          <w:szCs w:val="26"/>
        </w:rPr>
        <w:t>, Peshawar.</w:t>
      </w:r>
    </w:p>
    <w:p w:rsidR="008C5670" w:rsidRPr="007A2721" w:rsidRDefault="008C5670" w:rsidP="007A2721">
      <w:pPr>
        <w:spacing w:line="276" w:lineRule="auto"/>
        <w:rPr>
          <w:rFonts w:ascii="Tw Cen MT" w:hAnsi="Tw Cen MT"/>
          <w:sz w:val="26"/>
          <w:szCs w:val="26"/>
        </w:rPr>
      </w:pPr>
      <w:r w:rsidRPr="007A2721">
        <w:rPr>
          <w:rFonts w:ascii="Tw Cen MT" w:hAnsi="Tw Cen MT"/>
          <w:sz w:val="26"/>
          <w:szCs w:val="26"/>
        </w:rPr>
        <w:t>Phone Off: 091-9216007</w:t>
      </w:r>
    </w:p>
    <w:p w:rsidR="008C5670" w:rsidRDefault="008C5670" w:rsidP="007A2721">
      <w:pPr>
        <w:spacing w:line="276" w:lineRule="auto"/>
        <w:rPr>
          <w:rFonts w:ascii="Tw Cen MT" w:hAnsi="Tw Cen MT"/>
          <w:sz w:val="26"/>
          <w:szCs w:val="26"/>
        </w:rPr>
      </w:pPr>
      <w:r w:rsidRPr="007A2721">
        <w:rPr>
          <w:rFonts w:ascii="Tw Cen MT" w:hAnsi="Tw Cen MT"/>
          <w:sz w:val="26"/>
          <w:szCs w:val="26"/>
        </w:rPr>
        <w:t>Mobile:</w:t>
      </w:r>
      <w:r w:rsidR="007A2721">
        <w:rPr>
          <w:rFonts w:ascii="Tw Cen MT" w:hAnsi="Tw Cen MT"/>
          <w:sz w:val="26"/>
          <w:szCs w:val="26"/>
        </w:rPr>
        <w:t xml:space="preserve"> </w:t>
      </w:r>
      <w:r w:rsidRPr="007A2721">
        <w:rPr>
          <w:rFonts w:ascii="Tw Cen MT" w:hAnsi="Tw Cen MT"/>
          <w:sz w:val="26"/>
          <w:szCs w:val="26"/>
        </w:rPr>
        <w:t>03339122022</w:t>
      </w:r>
    </w:p>
    <w:p w:rsidR="007A2721" w:rsidRPr="007A2721" w:rsidRDefault="00F81FC6" w:rsidP="00D4523E">
      <w:pPr>
        <w:tabs>
          <w:tab w:val="left" w:pos="6165"/>
        </w:tabs>
        <w:spacing w:line="276" w:lineRule="auto"/>
        <w:rPr>
          <w:rFonts w:ascii="Tw Cen MT" w:hAnsi="Tw Cen MT"/>
          <w:sz w:val="26"/>
          <w:szCs w:val="26"/>
        </w:rPr>
      </w:pPr>
      <w:r>
        <w:rPr>
          <w:rFonts w:ascii="Tw Cen MT" w:hAnsi="Tw Cen MT"/>
          <w:sz w:val="26"/>
          <w:szCs w:val="26"/>
        </w:rPr>
        <w:t>Email: h_rehman_pbg@</w:t>
      </w:r>
      <w:r w:rsidR="007A2721">
        <w:rPr>
          <w:rFonts w:ascii="Tw Cen MT" w:hAnsi="Tw Cen MT"/>
          <w:sz w:val="26"/>
          <w:szCs w:val="26"/>
        </w:rPr>
        <w:t>y</w:t>
      </w:r>
      <w:r>
        <w:rPr>
          <w:rFonts w:ascii="Tw Cen MT" w:hAnsi="Tw Cen MT"/>
          <w:sz w:val="26"/>
          <w:szCs w:val="26"/>
        </w:rPr>
        <w:t>ah</w:t>
      </w:r>
      <w:r w:rsidR="007A2721">
        <w:rPr>
          <w:rFonts w:ascii="Tw Cen MT" w:hAnsi="Tw Cen MT"/>
          <w:sz w:val="26"/>
          <w:szCs w:val="26"/>
        </w:rPr>
        <w:t>oo.com</w:t>
      </w:r>
      <w:r w:rsidR="00D4523E">
        <w:rPr>
          <w:rFonts w:ascii="Tw Cen MT" w:hAnsi="Tw Cen MT"/>
          <w:sz w:val="26"/>
          <w:szCs w:val="26"/>
        </w:rPr>
        <w:tab/>
      </w:r>
    </w:p>
    <w:p w:rsidR="00B845F1" w:rsidRDefault="00B845F1" w:rsidP="007A2721">
      <w:pPr>
        <w:widowControl/>
        <w:autoSpaceDE/>
        <w:autoSpaceDN/>
        <w:adjustRightInd/>
        <w:rPr>
          <w:rFonts w:ascii="Tw Cen MT" w:hAnsi="Tw Cen MT"/>
          <w:b/>
          <w:sz w:val="26"/>
          <w:szCs w:val="26"/>
        </w:rPr>
      </w:pPr>
    </w:p>
    <w:p w:rsidR="008C5670" w:rsidRPr="007A2721" w:rsidRDefault="007A2721" w:rsidP="007A2721">
      <w:pPr>
        <w:widowControl/>
        <w:autoSpaceDE/>
        <w:autoSpaceDN/>
        <w:adjustRightInd/>
        <w:rPr>
          <w:rFonts w:ascii="Tw Cen MT" w:hAnsi="Tw Cen MT"/>
          <w:b/>
          <w:sz w:val="26"/>
          <w:szCs w:val="26"/>
        </w:rPr>
      </w:pPr>
      <w:r>
        <w:rPr>
          <w:rFonts w:ascii="Tw Cen MT" w:hAnsi="Tw Cen MT"/>
          <w:b/>
          <w:sz w:val="26"/>
          <w:szCs w:val="26"/>
        </w:rPr>
        <w:t xml:space="preserve">Prof. </w:t>
      </w:r>
      <w:r w:rsidR="008C5670" w:rsidRPr="007A2721">
        <w:rPr>
          <w:rFonts w:ascii="Tw Cen MT" w:hAnsi="Tw Cen MT"/>
          <w:b/>
          <w:sz w:val="26"/>
          <w:szCs w:val="26"/>
        </w:rPr>
        <w:t>Dr. Farhatullah</w:t>
      </w:r>
    </w:p>
    <w:p w:rsidR="008C5670" w:rsidRPr="007A2721" w:rsidRDefault="008C5670" w:rsidP="007A2721">
      <w:pPr>
        <w:rPr>
          <w:rFonts w:ascii="Tw Cen MT" w:hAnsi="Tw Cen MT"/>
          <w:sz w:val="26"/>
          <w:szCs w:val="26"/>
        </w:rPr>
      </w:pPr>
      <w:r w:rsidRPr="007A2721">
        <w:rPr>
          <w:rFonts w:ascii="Tw Cen MT" w:hAnsi="Tw Cen MT"/>
          <w:sz w:val="26"/>
          <w:szCs w:val="26"/>
        </w:rPr>
        <w:t xml:space="preserve">Department of Plant Breeding and Genetics, </w:t>
      </w:r>
    </w:p>
    <w:p w:rsidR="007A2721" w:rsidRPr="007A2721" w:rsidRDefault="007A2721" w:rsidP="007A2721">
      <w:pPr>
        <w:rPr>
          <w:rFonts w:ascii="Tw Cen MT" w:hAnsi="Tw Cen MT"/>
          <w:sz w:val="26"/>
          <w:szCs w:val="26"/>
        </w:rPr>
      </w:pPr>
      <w:r>
        <w:rPr>
          <w:rFonts w:ascii="Tw Cen MT" w:hAnsi="Tw Cen MT"/>
          <w:sz w:val="26"/>
          <w:szCs w:val="26"/>
        </w:rPr>
        <w:t>The University of Agriculture</w:t>
      </w:r>
      <w:r w:rsidRPr="007A2721">
        <w:rPr>
          <w:rFonts w:ascii="Tw Cen MT" w:hAnsi="Tw Cen MT"/>
          <w:sz w:val="26"/>
          <w:szCs w:val="26"/>
        </w:rPr>
        <w:t>, Peshawar.</w:t>
      </w:r>
    </w:p>
    <w:p w:rsidR="008C5670" w:rsidRPr="007A2721" w:rsidRDefault="008C5670" w:rsidP="007A2721">
      <w:pPr>
        <w:rPr>
          <w:rFonts w:ascii="Tw Cen MT" w:hAnsi="Tw Cen MT"/>
          <w:sz w:val="26"/>
          <w:szCs w:val="26"/>
        </w:rPr>
      </w:pPr>
      <w:r w:rsidRPr="007A2721">
        <w:rPr>
          <w:rFonts w:ascii="Tw Cen MT" w:hAnsi="Tw Cen MT"/>
          <w:sz w:val="26"/>
          <w:szCs w:val="26"/>
        </w:rPr>
        <w:t>Phone Off: 091-9126572-3003</w:t>
      </w:r>
    </w:p>
    <w:p w:rsidR="008C5670" w:rsidRPr="007A2721" w:rsidRDefault="008C5670" w:rsidP="007A2721">
      <w:pPr>
        <w:rPr>
          <w:rFonts w:ascii="Tw Cen MT" w:hAnsi="Tw Cen MT"/>
          <w:sz w:val="26"/>
          <w:szCs w:val="26"/>
        </w:rPr>
      </w:pPr>
      <w:r w:rsidRPr="007A2721">
        <w:rPr>
          <w:rFonts w:ascii="Tw Cen MT" w:hAnsi="Tw Cen MT"/>
          <w:sz w:val="26"/>
          <w:szCs w:val="26"/>
        </w:rPr>
        <w:t xml:space="preserve">Email: </w:t>
      </w:r>
      <w:r w:rsidR="007A2721">
        <w:rPr>
          <w:rFonts w:ascii="Tw Cen MT" w:hAnsi="Tw Cen MT"/>
          <w:sz w:val="26"/>
          <w:szCs w:val="26"/>
        </w:rPr>
        <w:t>drfarhat@aup.edu.pk</w:t>
      </w:r>
    </w:p>
    <w:p w:rsidR="00DC4E21" w:rsidRDefault="00DC4E21" w:rsidP="008C5670">
      <w:pPr>
        <w:tabs>
          <w:tab w:val="left" w:pos="-1440"/>
        </w:tabs>
        <w:ind w:left="-720"/>
        <w:jc w:val="both"/>
      </w:pPr>
    </w:p>
    <w:sectPr w:rsidR="00DC4E21" w:rsidSect="00020E22">
      <w:headerReference w:type="even" r:id="rId12"/>
      <w:headerReference w:type="default" r:id="rId13"/>
      <w:footerReference w:type="even" r:id="rId14"/>
      <w:footerReference w:type="default" r:id="rId15"/>
      <w:footerReference w:type="first" r:id="rId16"/>
      <w:endnotePr>
        <w:numFmt w:val="decimal"/>
      </w:endnotePr>
      <w:pgSz w:w="12240" w:h="15840"/>
      <w:pgMar w:top="1440" w:right="1440" w:bottom="1440" w:left="1440" w:header="1080" w:footer="31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DA" w:rsidRDefault="006E47DA" w:rsidP="00A26955">
      <w:r>
        <w:separator/>
      </w:r>
    </w:p>
  </w:endnote>
  <w:endnote w:type="continuationSeparator" w:id="0">
    <w:p w:rsidR="006E47DA" w:rsidRDefault="006E47DA" w:rsidP="00A2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utam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7F" w:rsidRDefault="004D373F" w:rsidP="00020E22">
    <w:pPr>
      <w:pStyle w:val="Footer"/>
      <w:framePr w:wrap="around" w:vAnchor="text" w:hAnchor="margin" w:xAlign="right" w:y="1"/>
      <w:rPr>
        <w:rStyle w:val="PageNumber"/>
      </w:rPr>
    </w:pPr>
    <w:r>
      <w:rPr>
        <w:rStyle w:val="PageNumber"/>
      </w:rPr>
      <w:fldChar w:fldCharType="begin"/>
    </w:r>
    <w:r w:rsidR="00E53C7F">
      <w:rPr>
        <w:rStyle w:val="PageNumber"/>
      </w:rPr>
      <w:instrText xml:space="preserve">PAGE  </w:instrText>
    </w:r>
    <w:r>
      <w:rPr>
        <w:rStyle w:val="PageNumber"/>
      </w:rPr>
      <w:fldChar w:fldCharType="end"/>
    </w:r>
  </w:p>
  <w:p w:rsidR="00E53C7F" w:rsidRDefault="00E53C7F" w:rsidP="00020E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96" w:rsidRDefault="004D373F" w:rsidP="00020E22">
    <w:pPr>
      <w:pStyle w:val="Footer"/>
      <w:framePr w:wrap="around" w:vAnchor="text" w:hAnchor="margin" w:xAlign="right" w:y="1"/>
      <w:rPr>
        <w:rStyle w:val="PageNumber"/>
      </w:rPr>
    </w:pPr>
    <w:r>
      <w:rPr>
        <w:rStyle w:val="PageNumber"/>
      </w:rPr>
      <w:fldChar w:fldCharType="begin"/>
    </w:r>
    <w:r w:rsidR="00E53C7F">
      <w:rPr>
        <w:rStyle w:val="PageNumber"/>
      </w:rPr>
      <w:instrText xml:space="preserve">PAGE  </w:instrText>
    </w:r>
    <w:r>
      <w:rPr>
        <w:rStyle w:val="PageNumber"/>
      </w:rPr>
      <w:fldChar w:fldCharType="separate"/>
    </w:r>
    <w:r w:rsidR="004A00AB">
      <w:rPr>
        <w:rStyle w:val="PageNumber"/>
        <w:noProof/>
      </w:rPr>
      <w:t>8</w:t>
    </w:r>
    <w:r>
      <w:rPr>
        <w:rStyle w:val="PageNumber"/>
      </w:rPr>
      <w:fldChar w:fldCharType="end"/>
    </w:r>
    <w:r w:rsidR="008050E8">
      <w:rPr>
        <w:rStyle w:val="PageNumber"/>
      </w:rPr>
      <w:t>/</w:t>
    </w:r>
    <w:r w:rsidR="004E1596">
      <w:rPr>
        <w:rStyle w:val="PageNumber"/>
      </w:rPr>
      <w:t>9</w:t>
    </w:r>
  </w:p>
  <w:p w:rsidR="00E53C7F" w:rsidRDefault="00E53C7F" w:rsidP="00020E2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01339"/>
      <w:docPartObj>
        <w:docPartGallery w:val="Page Numbers (Bottom of Page)"/>
        <w:docPartUnique/>
      </w:docPartObj>
    </w:sdtPr>
    <w:sdtEndPr>
      <w:rPr>
        <w:noProof/>
      </w:rPr>
    </w:sdtEndPr>
    <w:sdtContent>
      <w:p w:rsidR="00203B0E" w:rsidRDefault="004A00AB" w:rsidP="004A00AB">
        <w:pPr>
          <w:pStyle w:val="Footer"/>
          <w:jc w:val="right"/>
        </w:pPr>
        <w:r>
          <w:t>1-9</w:t>
        </w:r>
      </w:p>
    </w:sdtContent>
  </w:sdt>
  <w:p w:rsidR="00203B0E" w:rsidRDefault="00203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DA" w:rsidRDefault="006E47DA" w:rsidP="00A26955">
      <w:r>
        <w:separator/>
      </w:r>
    </w:p>
  </w:footnote>
  <w:footnote w:type="continuationSeparator" w:id="0">
    <w:p w:rsidR="006E47DA" w:rsidRDefault="006E47DA" w:rsidP="00A26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7F" w:rsidRDefault="004D373F" w:rsidP="00020E22">
    <w:pPr>
      <w:pStyle w:val="Header"/>
      <w:framePr w:wrap="around" w:vAnchor="text" w:hAnchor="margin" w:xAlign="right" w:y="1"/>
      <w:rPr>
        <w:rStyle w:val="PageNumber"/>
      </w:rPr>
    </w:pPr>
    <w:r>
      <w:rPr>
        <w:rStyle w:val="PageNumber"/>
      </w:rPr>
      <w:fldChar w:fldCharType="begin"/>
    </w:r>
    <w:r w:rsidR="00E53C7F">
      <w:rPr>
        <w:rStyle w:val="PageNumber"/>
      </w:rPr>
      <w:instrText xml:space="preserve">PAGE  </w:instrText>
    </w:r>
    <w:r>
      <w:rPr>
        <w:rStyle w:val="PageNumber"/>
      </w:rPr>
      <w:fldChar w:fldCharType="end"/>
    </w:r>
  </w:p>
  <w:p w:rsidR="00E53C7F" w:rsidRDefault="00E53C7F" w:rsidP="00020E2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7F" w:rsidRDefault="00E53C7F" w:rsidP="00020E22">
    <w:pPr>
      <w:pStyle w:val="Header"/>
      <w:framePr w:wrap="around" w:vAnchor="text" w:hAnchor="margin" w:xAlign="right" w:y="1"/>
      <w:rPr>
        <w:rStyle w:val="PageNumber"/>
      </w:rPr>
    </w:pPr>
  </w:p>
  <w:p w:rsidR="00E53C7F" w:rsidRDefault="00E53C7F" w:rsidP="00020E2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DB"/>
      </v:shape>
    </w:pict>
  </w:numPicBullet>
  <w:abstractNum w:abstractNumId="0" w15:restartNumberingAfterBreak="0">
    <w:nsid w:val="04FA09DE"/>
    <w:multiLevelType w:val="hybridMultilevel"/>
    <w:tmpl w:val="77B00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406A"/>
    <w:multiLevelType w:val="hybridMultilevel"/>
    <w:tmpl w:val="BF327960"/>
    <w:lvl w:ilvl="0" w:tplc="4D121E1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40EB"/>
    <w:multiLevelType w:val="hybridMultilevel"/>
    <w:tmpl w:val="F19A41DC"/>
    <w:lvl w:ilvl="0" w:tplc="BE88DB1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69AE"/>
    <w:multiLevelType w:val="hybridMultilevel"/>
    <w:tmpl w:val="EA42A8FA"/>
    <w:lvl w:ilvl="0" w:tplc="F3DE2A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712C24"/>
    <w:multiLevelType w:val="hybridMultilevel"/>
    <w:tmpl w:val="405C6C40"/>
    <w:lvl w:ilvl="0" w:tplc="91DA037C">
      <w:start w:val="1"/>
      <w:numFmt w:val="lowerRoman"/>
      <w:lvlText w:val="%1."/>
      <w:lvlJc w:val="right"/>
      <w:pPr>
        <w:tabs>
          <w:tab w:val="num" w:pos="648"/>
        </w:tabs>
        <w:ind w:left="648"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B13684"/>
    <w:multiLevelType w:val="hybridMultilevel"/>
    <w:tmpl w:val="6D283580"/>
    <w:lvl w:ilvl="0" w:tplc="4BAC55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77B1C"/>
    <w:multiLevelType w:val="hybridMultilevel"/>
    <w:tmpl w:val="67DCBDFA"/>
    <w:lvl w:ilvl="0" w:tplc="4D121E1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188A"/>
    <w:multiLevelType w:val="hybridMultilevel"/>
    <w:tmpl w:val="13562BE6"/>
    <w:lvl w:ilvl="0" w:tplc="4D121E14">
      <w:start w:val="1"/>
      <w:numFmt w:val="bullet"/>
      <w:lvlText w:val=""/>
      <w:lvlJc w:val="left"/>
      <w:pPr>
        <w:tabs>
          <w:tab w:val="num" w:pos="1080"/>
        </w:tabs>
        <w:ind w:left="1080" w:hanging="720"/>
      </w:pPr>
      <w:rPr>
        <w:rFonts w:ascii="Symbol" w:hAnsi="Symbol" w:hint="default"/>
        <w:b/>
        <w:color w:val="E36C0A" w:themeColor="accent6" w:themeShade="B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F1595C"/>
    <w:multiLevelType w:val="hybridMultilevel"/>
    <w:tmpl w:val="D200CA00"/>
    <w:lvl w:ilvl="0" w:tplc="4D121E1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768D"/>
    <w:multiLevelType w:val="hybridMultilevel"/>
    <w:tmpl w:val="4F98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1572F"/>
    <w:multiLevelType w:val="hybridMultilevel"/>
    <w:tmpl w:val="8B582C54"/>
    <w:lvl w:ilvl="0" w:tplc="4A26F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70E99"/>
    <w:multiLevelType w:val="hybridMultilevel"/>
    <w:tmpl w:val="7CA421EE"/>
    <w:lvl w:ilvl="0" w:tplc="070A62D6">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1180C"/>
    <w:multiLevelType w:val="hybridMultilevel"/>
    <w:tmpl w:val="A7C6FA40"/>
    <w:lvl w:ilvl="0" w:tplc="3280C8CA">
      <w:start w:val="3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60755E2"/>
    <w:multiLevelType w:val="hybridMultilevel"/>
    <w:tmpl w:val="8C6A5EDC"/>
    <w:lvl w:ilvl="0" w:tplc="BC14E0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925A1"/>
    <w:multiLevelType w:val="hybridMultilevel"/>
    <w:tmpl w:val="77824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65511"/>
    <w:multiLevelType w:val="hybridMultilevel"/>
    <w:tmpl w:val="2196B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B452F"/>
    <w:multiLevelType w:val="hybridMultilevel"/>
    <w:tmpl w:val="CB04E124"/>
    <w:lvl w:ilvl="0" w:tplc="4D121E1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10880"/>
    <w:multiLevelType w:val="hybridMultilevel"/>
    <w:tmpl w:val="42FAFD70"/>
    <w:lvl w:ilvl="0" w:tplc="0804F38E">
      <w:start w:val="18"/>
      <w:numFmt w:val="decimal"/>
      <w:lvlText w:val="%1."/>
      <w:lvlJc w:val="left"/>
      <w:pPr>
        <w:tabs>
          <w:tab w:val="num" w:pos="717"/>
        </w:tabs>
        <w:ind w:left="717" w:hanging="720"/>
      </w:pPr>
      <w:rPr>
        <w:rFonts w:eastAsia="Arial Unicode M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18" w15:restartNumberingAfterBreak="0">
    <w:nsid w:val="48772F88"/>
    <w:multiLevelType w:val="hybridMultilevel"/>
    <w:tmpl w:val="668EC562"/>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90A3C5F"/>
    <w:multiLevelType w:val="hybridMultilevel"/>
    <w:tmpl w:val="330CAE84"/>
    <w:lvl w:ilvl="0" w:tplc="D47649BC">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D1347"/>
    <w:multiLevelType w:val="hybridMultilevel"/>
    <w:tmpl w:val="B3401AFA"/>
    <w:lvl w:ilvl="0" w:tplc="87ECCDD4">
      <w:start w:val="2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1B30404"/>
    <w:multiLevelType w:val="hybridMultilevel"/>
    <w:tmpl w:val="7130B468"/>
    <w:lvl w:ilvl="0" w:tplc="EC5419A0">
      <w:start w:val="1"/>
      <w:numFmt w:val="lowerRoman"/>
      <w:lvlText w:val="%1."/>
      <w:lvlJc w:val="right"/>
      <w:pPr>
        <w:tabs>
          <w:tab w:val="num" w:pos="648"/>
        </w:tabs>
        <w:ind w:left="648" w:hanging="360"/>
      </w:pPr>
      <w:rPr>
        <w:rFonts w:hint="default"/>
        <w:sz w:val="24"/>
        <w:szCs w:val="24"/>
      </w:rPr>
    </w:lvl>
    <w:lvl w:ilvl="1" w:tplc="05B41296">
      <w:start w:val="1"/>
      <w:numFmt w:val="decimal"/>
      <w:lvlText w:val="%2."/>
      <w:lvlJc w:val="left"/>
      <w:pPr>
        <w:tabs>
          <w:tab w:val="num" w:pos="1008"/>
        </w:tabs>
        <w:ind w:left="1008" w:hanging="504"/>
      </w:pPr>
      <w:rPr>
        <w:rFonts w:ascii="Times New Roman" w:hAnsi="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83627"/>
    <w:multiLevelType w:val="hybridMultilevel"/>
    <w:tmpl w:val="487C0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07B3E"/>
    <w:multiLevelType w:val="hybridMultilevel"/>
    <w:tmpl w:val="AB5A302A"/>
    <w:lvl w:ilvl="0" w:tplc="4D121E1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69DF"/>
    <w:multiLevelType w:val="hybridMultilevel"/>
    <w:tmpl w:val="CFF0D75E"/>
    <w:lvl w:ilvl="0" w:tplc="5AF039B2">
      <w:start w:val="1"/>
      <w:numFmt w:val="bullet"/>
      <w:lvlText w:val=""/>
      <w:lvlJc w:val="left"/>
      <w:pPr>
        <w:tabs>
          <w:tab w:val="num" w:pos="720"/>
        </w:tabs>
        <w:ind w:left="720"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154F5"/>
    <w:multiLevelType w:val="hybridMultilevel"/>
    <w:tmpl w:val="22B87152"/>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2678F"/>
    <w:multiLevelType w:val="hybridMultilevel"/>
    <w:tmpl w:val="42B6A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37B5F"/>
    <w:multiLevelType w:val="hybridMultilevel"/>
    <w:tmpl w:val="94061C68"/>
    <w:lvl w:ilvl="0" w:tplc="63A4FDE0">
      <w:start w:val="1"/>
      <w:numFmt w:val="lowerRoman"/>
      <w:lvlText w:val="%1."/>
      <w:lvlJc w:val="right"/>
      <w:pPr>
        <w:tabs>
          <w:tab w:val="num" w:pos="648"/>
        </w:tabs>
        <w:ind w:left="648"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3C3035"/>
    <w:multiLevelType w:val="hybridMultilevel"/>
    <w:tmpl w:val="7578EE36"/>
    <w:lvl w:ilvl="0" w:tplc="B9F0D290">
      <w:start w:val="2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65663C96"/>
    <w:multiLevelType w:val="hybridMultilevel"/>
    <w:tmpl w:val="293C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3235A"/>
    <w:multiLevelType w:val="hybridMultilevel"/>
    <w:tmpl w:val="480A1A54"/>
    <w:lvl w:ilvl="0" w:tplc="4EAEFD68">
      <w:start w:val="2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B54884"/>
    <w:multiLevelType w:val="hybridMultilevel"/>
    <w:tmpl w:val="04AA48DA"/>
    <w:lvl w:ilvl="0" w:tplc="69DA6E16">
      <w:start w:val="1"/>
      <w:numFmt w:val="decimal"/>
      <w:lvlText w:val="%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A4D98"/>
    <w:multiLevelType w:val="hybridMultilevel"/>
    <w:tmpl w:val="18223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15435"/>
    <w:multiLevelType w:val="hybridMultilevel"/>
    <w:tmpl w:val="9C82CDE8"/>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150CC"/>
    <w:multiLevelType w:val="hybridMultilevel"/>
    <w:tmpl w:val="CF20B2CA"/>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7C9E0831"/>
    <w:multiLevelType w:val="hybridMultilevel"/>
    <w:tmpl w:val="DA4E9F20"/>
    <w:lvl w:ilvl="0" w:tplc="7438E22A">
      <w:start w:val="1"/>
      <w:numFmt w:val="decimal"/>
      <w:lvlText w:val="%1."/>
      <w:lvlJc w:val="left"/>
      <w:pPr>
        <w:tabs>
          <w:tab w:val="num" w:pos="720"/>
        </w:tabs>
        <w:ind w:left="720" w:hanging="432"/>
      </w:pPr>
      <w:rPr>
        <w:rFonts w:ascii="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537BE"/>
    <w:multiLevelType w:val="hybridMultilevel"/>
    <w:tmpl w:val="648CAE12"/>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7"/>
  </w:num>
  <w:num w:numId="2">
    <w:abstractNumId w:val="28"/>
  </w:num>
  <w:num w:numId="3">
    <w:abstractNumId w:val="0"/>
  </w:num>
  <w:num w:numId="4">
    <w:abstractNumId w:val="34"/>
  </w:num>
  <w:num w:numId="5">
    <w:abstractNumId w:val="13"/>
  </w:num>
  <w:num w:numId="6">
    <w:abstractNumId w:val="32"/>
  </w:num>
  <w:num w:numId="7">
    <w:abstractNumId w:val="14"/>
  </w:num>
  <w:num w:numId="8">
    <w:abstractNumId w:val="30"/>
  </w:num>
  <w:num w:numId="9">
    <w:abstractNumId w:val="20"/>
  </w:num>
  <w:num w:numId="10">
    <w:abstractNumId w:val="12"/>
  </w:num>
  <w:num w:numId="11">
    <w:abstractNumId w:val="31"/>
  </w:num>
  <w:num w:numId="12">
    <w:abstractNumId w:val="2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3"/>
  </w:num>
  <w:num w:numId="16">
    <w:abstractNumId w:val="29"/>
  </w:num>
  <w:num w:numId="17">
    <w:abstractNumId w:val="6"/>
  </w:num>
  <w:num w:numId="18">
    <w:abstractNumId w:val="16"/>
  </w:num>
  <w:num w:numId="19">
    <w:abstractNumId w:val="5"/>
  </w:num>
  <w:num w:numId="20">
    <w:abstractNumId w:val="10"/>
  </w:num>
  <w:num w:numId="21">
    <w:abstractNumId w:val="15"/>
  </w:num>
  <w:num w:numId="22">
    <w:abstractNumId w:val="21"/>
  </w:num>
  <w:num w:numId="23">
    <w:abstractNumId w:val="1"/>
  </w:num>
  <w:num w:numId="24">
    <w:abstractNumId w:val="4"/>
  </w:num>
  <w:num w:numId="25">
    <w:abstractNumId w:val="27"/>
  </w:num>
  <w:num w:numId="26">
    <w:abstractNumId w:val="19"/>
  </w:num>
  <w:num w:numId="27">
    <w:abstractNumId w:val="22"/>
  </w:num>
  <w:num w:numId="28">
    <w:abstractNumId w:val="7"/>
  </w:num>
  <w:num w:numId="29">
    <w:abstractNumId w:val="18"/>
  </w:num>
  <w:num w:numId="30">
    <w:abstractNumId w:val="36"/>
  </w:num>
  <w:num w:numId="31">
    <w:abstractNumId w:val="23"/>
  </w:num>
  <w:num w:numId="32">
    <w:abstractNumId w:val="35"/>
  </w:num>
  <w:num w:numId="33">
    <w:abstractNumId w:val="24"/>
  </w:num>
  <w:num w:numId="34">
    <w:abstractNumId w:val="11"/>
  </w:num>
  <w:num w:numId="35">
    <w:abstractNumId w:val="8"/>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20E22"/>
    <w:rsid w:val="00000348"/>
    <w:rsid w:val="000205BA"/>
    <w:rsid w:val="00020E22"/>
    <w:rsid w:val="000825E6"/>
    <w:rsid w:val="000856E1"/>
    <w:rsid w:val="00086DE6"/>
    <w:rsid w:val="00092234"/>
    <w:rsid w:val="000A1C1B"/>
    <w:rsid w:val="000B35A5"/>
    <w:rsid w:val="000B4B90"/>
    <w:rsid w:val="000D6172"/>
    <w:rsid w:val="000E0683"/>
    <w:rsid w:val="000E1006"/>
    <w:rsid w:val="000E41F8"/>
    <w:rsid w:val="000E680C"/>
    <w:rsid w:val="00110390"/>
    <w:rsid w:val="00116057"/>
    <w:rsid w:val="0011669B"/>
    <w:rsid w:val="001210A6"/>
    <w:rsid w:val="00132CFA"/>
    <w:rsid w:val="00145E10"/>
    <w:rsid w:val="00150580"/>
    <w:rsid w:val="001624EE"/>
    <w:rsid w:val="00163DE3"/>
    <w:rsid w:val="00193D22"/>
    <w:rsid w:val="00194299"/>
    <w:rsid w:val="001B4A9F"/>
    <w:rsid w:val="001B7F3B"/>
    <w:rsid w:val="001C45C2"/>
    <w:rsid w:val="001E3E3A"/>
    <w:rsid w:val="001E6EEF"/>
    <w:rsid w:val="00203B0E"/>
    <w:rsid w:val="00214806"/>
    <w:rsid w:val="00224D63"/>
    <w:rsid w:val="0022515C"/>
    <w:rsid w:val="0022716E"/>
    <w:rsid w:val="0023031A"/>
    <w:rsid w:val="00237955"/>
    <w:rsid w:val="00245A08"/>
    <w:rsid w:val="0025145C"/>
    <w:rsid w:val="002531CF"/>
    <w:rsid w:val="00256C6E"/>
    <w:rsid w:val="002772A6"/>
    <w:rsid w:val="00284752"/>
    <w:rsid w:val="00291B32"/>
    <w:rsid w:val="002949F6"/>
    <w:rsid w:val="002A1495"/>
    <w:rsid w:val="002A398F"/>
    <w:rsid w:val="002B2239"/>
    <w:rsid w:val="002B74CD"/>
    <w:rsid w:val="002C720F"/>
    <w:rsid w:val="002D20A9"/>
    <w:rsid w:val="002D6CD3"/>
    <w:rsid w:val="00311280"/>
    <w:rsid w:val="00362773"/>
    <w:rsid w:val="00367B38"/>
    <w:rsid w:val="003736D1"/>
    <w:rsid w:val="00385CAE"/>
    <w:rsid w:val="003A32B1"/>
    <w:rsid w:val="003B1BDC"/>
    <w:rsid w:val="003B36B1"/>
    <w:rsid w:val="003D232E"/>
    <w:rsid w:val="003E1F73"/>
    <w:rsid w:val="003F0072"/>
    <w:rsid w:val="00401808"/>
    <w:rsid w:val="004102E5"/>
    <w:rsid w:val="004165DC"/>
    <w:rsid w:val="00431EB1"/>
    <w:rsid w:val="004420F3"/>
    <w:rsid w:val="004446BF"/>
    <w:rsid w:val="0044587B"/>
    <w:rsid w:val="00457445"/>
    <w:rsid w:val="00473BEB"/>
    <w:rsid w:val="00477492"/>
    <w:rsid w:val="004870D6"/>
    <w:rsid w:val="00492843"/>
    <w:rsid w:val="00493AC8"/>
    <w:rsid w:val="004A00AB"/>
    <w:rsid w:val="004A3E73"/>
    <w:rsid w:val="004C0773"/>
    <w:rsid w:val="004C6B28"/>
    <w:rsid w:val="004D2083"/>
    <w:rsid w:val="004D373F"/>
    <w:rsid w:val="004E027A"/>
    <w:rsid w:val="004E1596"/>
    <w:rsid w:val="004E6127"/>
    <w:rsid w:val="00502836"/>
    <w:rsid w:val="00505B80"/>
    <w:rsid w:val="00505F91"/>
    <w:rsid w:val="00517296"/>
    <w:rsid w:val="00517C01"/>
    <w:rsid w:val="00537E18"/>
    <w:rsid w:val="00542E44"/>
    <w:rsid w:val="00543768"/>
    <w:rsid w:val="005500E3"/>
    <w:rsid w:val="0056257E"/>
    <w:rsid w:val="00572AA0"/>
    <w:rsid w:val="0057737C"/>
    <w:rsid w:val="00586AA1"/>
    <w:rsid w:val="00593321"/>
    <w:rsid w:val="005A6B6A"/>
    <w:rsid w:val="005B20E8"/>
    <w:rsid w:val="005C13D0"/>
    <w:rsid w:val="005C28AC"/>
    <w:rsid w:val="005D0187"/>
    <w:rsid w:val="005D5838"/>
    <w:rsid w:val="005F3F55"/>
    <w:rsid w:val="0061006A"/>
    <w:rsid w:val="0061620C"/>
    <w:rsid w:val="00644F3A"/>
    <w:rsid w:val="00647453"/>
    <w:rsid w:val="0065468F"/>
    <w:rsid w:val="00675DE3"/>
    <w:rsid w:val="00697021"/>
    <w:rsid w:val="006C1B27"/>
    <w:rsid w:val="006E47DA"/>
    <w:rsid w:val="006F5CB0"/>
    <w:rsid w:val="00713A61"/>
    <w:rsid w:val="007346C1"/>
    <w:rsid w:val="00752EC1"/>
    <w:rsid w:val="00760A18"/>
    <w:rsid w:val="00783BF9"/>
    <w:rsid w:val="007A2721"/>
    <w:rsid w:val="007A343B"/>
    <w:rsid w:val="007B582B"/>
    <w:rsid w:val="007F0B25"/>
    <w:rsid w:val="007F15BB"/>
    <w:rsid w:val="008050E8"/>
    <w:rsid w:val="00806D4F"/>
    <w:rsid w:val="00825D1D"/>
    <w:rsid w:val="00830867"/>
    <w:rsid w:val="008542F6"/>
    <w:rsid w:val="00855220"/>
    <w:rsid w:val="00860678"/>
    <w:rsid w:val="00864802"/>
    <w:rsid w:val="00881FCF"/>
    <w:rsid w:val="00894644"/>
    <w:rsid w:val="008953BB"/>
    <w:rsid w:val="008968A2"/>
    <w:rsid w:val="00897470"/>
    <w:rsid w:val="008A0FC8"/>
    <w:rsid w:val="008A43F0"/>
    <w:rsid w:val="008B2057"/>
    <w:rsid w:val="008C5670"/>
    <w:rsid w:val="008E03CD"/>
    <w:rsid w:val="008E1593"/>
    <w:rsid w:val="008E3D72"/>
    <w:rsid w:val="008E3EE2"/>
    <w:rsid w:val="008E4A7F"/>
    <w:rsid w:val="008E522F"/>
    <w:rsid w:val="008E6333"/>
    <w:rsid w:val="008F49A6"/>
    <w:rsid w:val="009036EA"/>
    <w:rsid w:val="00903E9C"/>
    <w:rsid w:val="009041C5"/>
    <w:rsid w:val="00922B8D"/>
    <w:rsid w:val="0092560E"/>
    <w:rsid w:val="00953A98"/>
    <w:rsid w:val="0095688A"/>
    <w:rsid w:val="00970946"/>
    <w:rsid w:val="009959DF"/>
    <w:rsid w:val="009967E0"/>
    <w:rsid w:val="009A7663"/>
    <w:rsid w:val="009D2E21"/>
    <w:rsid w:val="009D6699"/>
    <w:rsid w:val="009E02E0"/>
    <w:rsid w:val="009F0ED2"/>
    <w:rsid w:val="00A138BC"/>
    <w:rsid w:val="00A1546D"/>
    <w:rsid w:val="00A16658"/>
    <w:rsid w:val="00A26955"/>
    <w:rsid w:val="00A32782"/>
    <w:rsid w:val="00A36202"/>
    <w:rsid w:val="00A42B9C"/>
    <w:rsid w:val="00A65BD9"/>
    <w:rsid w:val="00A72978"/>
    <w:rsid w:val="00A81326"/>
    <w:rsid w:val="00A820F1"/>
    <w:rsid w:val="00A84668"/>
    <w:rsid w:val="00A857D1"/>
    <w:rsid w:val="00A95EA7"/>
    <w:rsid w:val="00AA6B95"/>
    <w:rsid w:val="00AB2F43"/>
    <w:rsid w:val="00AB4A4D"/>
    <w:rsid w:val="00AB6D55"/>
    <w:rsid w:val="00AC0A32"/>
    <w:rsid w:val="00AC1845"/>
    <w:rsid w:val="00AC5565"/>
    <w:rsid w:val="00AC661C"/>
    <w:rsid w:val="00AD3D58"/>
    <w:rsid w:val="00AD5FCF"/>
    <w:rsid w:val="00AF0CFA"/>
    <w:rsid w:val="00AF402A"/>
    <w:rsid w:val="00B00A58"/>
    <w:rsid w:val="00B3520F"/>
    <w:rsid w:val="00B35F98"/>
    <w:rsid w:val="00B364C8"/>
    <w:rsid w:val="00B44C46"/>
    <w:rsid w:val="00B546AF"/>
    <w:rsid w:val="00B65A09"/>
    <w:rsid w:val="00B670E7"/>
    <w:rsid w:val="00B72BC0"/>
    <w:rsid w:val="00B845F1"/>
    <w:rsid w:val="00BA69C7"/>
    <w:rsid w:val="00BB72E3"/>
    <w:rsid w:val="00BC197F"/>
    <w:rsid w:val="00BC47FC"/>
    <w:rsid w:val="00BD46C2"/>
    <w:rsid w:val="00C130D5"/>
    <w:rsid w:val="00C16327"/>
    <w:rsid w:val="00C2034B"/>
    <w:rsid w:val="00C62DF4"/>
    <w:rsid w:val="00C6532B"/>
    <w:rsid w:val="00C677CC"/>
    <w:rsid w:val="00C72C90"/>
    <w:rsid w:val="00C74B4D"/>
    <w:rsid w:val="00C809DA"/>
    <w:rsid w:val="00C82965"/>
    <w:rsid w:val="00C93E13"/>
    <w:rsid w:val="00C957CE"/>
    <w:rsid w:val="00CC3738"/>
    <w:rsid w:val="00CE35F7"/>
    <w:rsid w:val="00D14A78"/>
    <w:rsid w:val="00D16940"/>
    <w:rsid w:val="00D16EE9"/>
    <w:rsid w:val="00D24DFD"/>
    <w:rsid w:val="00D276D8"/>
    <w:rsid w:val="00D27E6D"/>
    <w:rsid w:val="00D4523E"/>
    <w:rsid w:val="00D63116"/>
    <w:rsid w:val="00DA3158"/>
    <w:rsid w:val="00DA38C5"/>
    <w:rsid w:val="00DA6BA9"/>
    <w:rsid w:val="00DC2B18"/>
    <w:rsid w:val="00DC4E21"/>
    <w:rsid w:val="00DD3283"/>
    <w:rsid w:val="00DF20FF"/>
    <w:rsid w:val="00DF7332"/>
    <w:rsid w:val="00E11A5F"/>
    <w:rsid w:val="00E17455"/>
    <w:rsid w:val="00E23C12"/>
    <w:rsid w:val="00E27B0F"/>
    <w:rsid w:val="00E27B6F"/>
    <w:rsid w:val="00E31F6A"/>
    <w:rsid w:val="00E40818"/>
    <w:rsid w:val="00E40C04"/>
    <w:rsid w:val="00E46915"/>
    <w:rsid w:val="00E53C7F"/>
    <w:rsid w:val="00E61C0B"/>
    <w:rsid w:val="00E65280"/>
    <w:rsid w:val="00E871FE"/>
    <w:rsid w:val="00E902AB"/>
    <w:rsid w:val="00E92CE8"/>
    <w:rsid w:val="00E93B78"/>
    <w:rsid w:val="00EA276A"/>
    <w:rsid w:val="00EA5DFE"/>
    <w:rsid w:val="00EB3470"/>
    <w:rsid w:val="00EC265E"/>
    <w:rsid w:val="00ED3F0C"/>
    <w:rsid w:val="00ED7EAF"/>
    <w:rsid w:val="00EE41A7"/>
    <w:rsid w:val="00EE6620"/>
    <w:rsid w:val="00EF13B5"/>
    <w:rsid w:val="00EF1FD5"/>
    <w:rsid w:val="00F23699"/>
    <w:rsid w:val="00F306B4"/>
    <w:rsid w:val="00F33490"/>
    <w:rsid w:val="00F40EE1"/>
    <w:rsid w:val="00F51B3B"/>
    <w:rsid w:val="00F6453E"/>
    <w:rsid w:val="00F666BA"/>
    <w:rsid w:val="00F766C6"/>
    <w:rsid w:val="00F81FC6"/>
    <w:rsid w:val="00F854DB"/>
    <w:rsid w:val="00F91BBD"/>
    <w:rsid w:val="00FB1FB0"/>
    <w:rsid w:val="00FC3F16"/>
    <w:rsid w:val="00FD5108"/>
    <w:rsid w:val="00FE7CFE"/>
    <w:rsid w:val="00FF25CB"/>
    <w:rsid w:val="00FF4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4A9F61B1"/>
  <w15:docId w15:val="{7971C099-5E8D-4F5F-BA6D-9CC8AD15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22"/>
    <w:pPr>
      <w:widowControl w:val="0"/>
      <w:autoSpaceDE w:val="0"/>
      <w:autoSpaceDN w:val="0"/>
      <w:adjustRightInd w:val="0"/>
      <w:spacing w:after="0" w:line="240" w:lineRule="auto"/>
    </w:pPr>
    <w:rPr>
      <w:rFonts w:ascii="Lucida Console" w:eastAsia="Times New Roman" w:hAnsi="Lucida Console" w:cs="Times New Roman"/>
      <w:sz w:val="20"/>
      <w:szCs w:val="24"/>
    </w:rPr>
  </w:style>
  <w:style w:type="paragraph" w:styleId="Heading4">
    <w:name w:val="heading 4"/>
    <w:basedOn w:val="Normal"/>
    <w:next w:val="Normal"/>
    <w:link w:val="Heading4Char"/>
    <w:qFormat/>
    <w:rsid w:val="00020E22"/>
    <w:pPr>
      <w:keepNext/>
      <w:widowControl/>
      <w:autoSpaceDE/>
      <w:autoSpaceDN/>
      <w:adjustRightInd/>
      <w:spacing w:before="60" w:after="60"/>
      <w:outlineLvl w:val="3"/>
    </w:pPr>
    <w:rPr>
      <w:rFonts w:ascii="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20E22"/>
    <w:rPr>
      <w:rFonts w:ascii="Times New Roman" w:eastAsia="Times New Roman" w:hAnsi="Times New Roman" w:cs="Times New Roman"/>
      <w:b/>
      <w:sz w:val="26"/>
      <w:szCs w:val="20"/>
    </w:rPr>
  </w:style>
  <w:style w:type="paragraph" w:styleId="Header">
    <w:name w:val="header"/>
    <w:basedOn w:val="Normal"/>
    <w:link w:val="HeaderChar"/>
    <w:rsid w:val="00020E22"/>
    <w:pPr>
      <w:tabs>
        <w:tab w:val="center" w:pos="4320"/>
        <w:tab w:val="right" w:pos="8640"/>
      </w:tabs>
    </w:pPr>
  </w:style>
  <w:style w:type="character" w:customStyle="1" w:styleId="HeaderChar">
    <w:name w:val="Header Char"/>
    <w:basedOn w:val="DefaultParagraphFont"/>
    <w:link w:val="Header"/>
    <w:rsid w:val="00020E22"/>
    <w:rPr>
      <w:rFonts w:ascii="Lucida Console" w:eastAsia="Times New Roman" w:hAnsi="Lucida Console" w:cs="Times New Roman"/>
      <w:sz w:val="20"/>
      <w:szCs w:val="24"/>
    </w:rPr>
  </w:style>
  <w:style w:type="character" w:styleId="PageNumber">
    <w:name w:val="page number"/>
    <w:basedOn w:val="DefaultParagraphFont"/>
    <w:rsid w:val="00020E22"/>
  </w:style>
  <w:style w:type="character" w:customStyle="1" w:styleId="topic1">
    <w:name w:val="topic1"/>
    <w:basedOn w:val="DefaultParagraphFont"/>
    <w:rsid w:val="00020E22"/>
    <w:rPr>
      <w:rFonts w:ascii="Verdana" w:hAnsi="Verdana" w:hint="default"/>
      <w:color w:val="008000"/>
      <w:sz w:val="32"/>
      <w:szCs w:val="32"/>
    </w:rPr>
  </w:style>
  <w:style w:type="paragraph" w:styleId="Footer">
    <w:name w:val="footer"/>
    <w:basedOn w:val="Normal"/>
    <w:link w:val="FooterChar"/>
    <w:uiPriority w:val="99"/>
    <w:rsid w:val="00020E22"/>
    <w:pPr>
      <w:tabs>
        <w:tab w:val="center" w:pos="4320"/>
        <w:tab w:val="right" w:pos="8640"/>
      </w:tabs>
    </w:pPr>
  </w:style>
  <w:style w:type="character" w:customStyle="1" w:styleId="FooterChar">
    <w:name w:val="Footer Char"/>
    <w:basedOn w:val="DefaultParagraphFont"/>
    <w:link w:val="Footer"/>
    <w:uiPriority w:val="99"/>
    <w:rsid w:val="00020E22"/>
    <w:rPr>
      <w:rFonts w:ascii="Lucida Console" w:eastAsia="Times New Roman" w:hAnsi="Lucida Console" w:cs="Times New Roman"/>
      <w:sz w:val="20"/>
      <w:szCs w:val="24"/>
    </w:rPr>
  </w:style>
  <w:style w:type="paragraph" w:styleId="ListParagraph">
    <w:name w:val="List Paragraph"/>
    <w:basedOn w:val="Normal"/>
    <w:uiPriority w:val="34"/>
    <w:qFormat/>
    <w:rsid w:val="00020E22"/>
    <w:pPr>
      <w:widowControl/>
      <w:autoSpaceDE/>
      <w:autoSpaceDN/>
      <w:adjustRightInd/>
      <w:spacing w:after="200" w:line="276" w:lineRule="auto"/>
      <w:ind w:left="720"/>
      <w:contextualSpacing/>
    </w:pPr>
    <w:rPr>
      <w:rFonts w:ascii="Calibri" w:eastAsia="Calibri" w:hAnsi="Calibri" w:cs="Arial"/>
      <w:sz w:val="22"/>
      <w:szCs w:val="22"/>
      <w:lang w:val="en-GB"/>
    </w:rPr>
  </w:style>
  <w:style w:type="paragraph" w:customStyle="1" w:styleId="Char">
    <w:name w:val="Char"/>
    <w:basedOn w:val="Normal"/>
    <w:rsid w:val="00020E22"/>
    <w:pPr>
      <w:autoSpaceDE/>
      <w:autoSpaceDN/>
      <w:adjustRightInd/>
      <w:snapToGrid w:val="0"/>
      <w:spacing w:line="360" w:lineRule="auto"/>
      <w:ind w:firstLineChars="200" w:firstLine="200"/>
      <w:jc w:val="both"/>
    </w:pPr>
    <w:rPr>
      <w:rFonts w:ascii="Times New Roman" w:eastAsia="FangSong_GB2312" w:hAnsi="Times New Roman"/>
      <w:kern w:val="2"/>
      <w:sz w:val="24"/>
      <w:lang w:eastAsia="zh-CN"/>
    </w:rPr>
  </w:style>
  <w:style w:type="paragraph" w:styleId="BodyText">
    <w:name w:val="Body Text"/>
    <w:basedOn w:val="Normal"/>
    <w:link w:val="BodyTextChar"/>
    <w:rsid w:val="00020E22"/>
    <w:pPr>
      <w:widowControl/>
      <w:autoSpaceDE/>
      <w:autoSpaceDN/>
      <w:adjustRightInd/>
      <w:jc w:val="both"/>
    </w:pPr>
    <w:rPr>
      <w:rFonts w:ascii="Times New Roman" w:hAnsi="Times New Roman"/>
      <w:sz w:val="26"/>
    </w:rPr>
  </w:style>
  <w:style w:type="character" w:customStyle="1" w:styleId="BodyTextChar">
    <w:name w:val="Body Text Char"/>
    <w:basedOn w:val="DefaultParagraphFont"/>
    <w:link w:val="BodyText"/>
    <w:rsid w:val="00020E22"/>
    <w:rPr>
      <w:rFonts w:ascii="Times New Roman" w:eastAsia="Times New Roman" w:hAnsi="Times New Roman" w:cs="Times New Roman"/>
      <w:sz w:val="26"/>
      <w:szCs w:val="24"/>
    </w:rPr>
  </w:style>
  <w:style w:type="character" w:styleId="Hyperlink">
    <w:name w:val="Hyperlink"/>
    <w:basedOn w:val="DefaultParagraphFont"/>
    <w:rsid w:val="00020E22"/>
    <w:rPr>
      <w:color w:val="0000FF"/>
      <w:u w:val="single"/>
    </w:rPr>
  </w:style>
  <w:style w:type="paragraph" w:styleId="BodyTextIndent">
    <w:name w:val="Body Text Indent"/>
    <w:basedOn w:val="Normal"/>
    <w:link w:val="BodyTextIndentChar"/>
    <w:rsid w:val="00020E22"/>
    <w:pPr>
      <w:spacing w:after="120"/>
      <w:ind w:left="360"/>
    </w:pPr>
  </w:style>
  <w:style w:type="character" w:customStyle="1" w:styleId="BodyTextIndentChar">
    <w:name w:val="Body Text Indent Char"/>
    <w:basedOn w:val="DefaultParagraphFont"/>
    <w:link w:val="BodyTextIndent"/>
    <w:rsid w:val="00020E22"/>
    <w:rPr>
      <w:rFonts w:ascii="Lucida Console" w:eastAsia="Times New Roman" w:hAnsi="Lucida Console" w:cs="Times New Roman"/>
      <w:sz w:val="20"/>
      <w:szCs w:val="24"/>
    </w:rPr>
  </w:style>
  <w:style w:type="character" w:styleId="Emphasis">
    <w:name w:val="Emphasis"/>
    <w:basedOn w:val="DefaultParagraphFont"/>
    <w:uiPriority w:val="20"/>
    <w:qFormat/>
    <w:rsid w:val="00020E22"/>
    <w:rPr>
      <w:i/>
      <w:iCs/>
    </w:rPr>
  </w:style>
  <w:style w:type="character" w:customStyle="1" w:styleId="apple-converted-space">
    <w:name w:val="apple-converted-space"/>
    <w:basedOn w:val="DefaultParagraphFont"/>
    <w:rsid w:val="00020E22"/>
  </w:style>
  <w:style w:type="paragraph" w:customStyle="1" w:styleId="Default">
    <w:name w:val="Default"/>
    <w:rsid w:val="00020E2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alloonTextChar">
    <w:name w:val="Balloon Text Char"/>
    <w:basedOn w:val="DefaultParagraphFont"/>
    <w:link w:val="BalloonText"/>
    <w:uiPriority w:val="99"/>
    <w:semiHidden/>
    <w:rsid w:val="00020E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20E22"/>
    <w:rPr>
      <w:rFonts w:ascii="Tahoma" w:hAnsi="Tahoma" w:cs="Tahoma"/>
      <w:sz w:val="16"/>
      <w:szCs w:val="16"/>
    </w:rPr>
  </w:style>
  <w:style w:type="character" w:styleId="FootnoteReference">
    <w:name w:val="footnote reference"/>
    <w:uiPriority w:val="99"/>
    <w:semiHidden/>
    <w:unhideWhenUsed/>
    <w:rsid w:val="008C5670"/>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8C5670"/>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uiPriority w:val="99"/>
    <w:semiHidden/>
    <w:rsid w:val="008C5670"/>
    <w:rPr>
      <w:rFonts w:ascii="Times New Roman" w:eastAsia="Times New Roman" w:hAnsi="Times New Roman" w:cs="Times New Roman"/>
      <w:sz w:val="20"/>
      <w:szCs w:val="20"/>
    </w:rPr>
  </w:style>
  <w:style w:type="character" w:customStyle="1" w:styleId="pg-1ls1">
    <w:name w:val="pg-1ls1"/>
    <w:rsid w:val="008C5670"/>
  </w:style>
  <w:style w:type="character" w:customStyle="1" w:styleId="pg-1ls0">
    <w:name w:val="pg-1ls0"/>
    <w:rsid w:val="008C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mshah@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1B43C-0001-455D-830C-73C44D82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9</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RAHAMDAD KHAN</dc:creator>
  <cp:lastModifiedBy>Saleem Shah</cp:lastModifiedBy>
  <cp:revision>93</cp:revision>
  <cp:lastPrinted>2017-01-02T10:32:00Z</cp:lastPrinted>
  <dcterms:created xsi:type="dcterms:W3CDTF">2016-08-03T17:51:00Z</dcterms:created>
  <dcterms:modified xsi:type="dcterms:W3CDTF">2021-01-04T09:59:00Z</dcterms:modified>
</cp:coreProperties>
</file>